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240" w:rsidRPr="00B33240" w:rsidRDefault="00B33240" w:rsidP="00B3324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Управление образования </w:t>
      </w:r>
      <w:proofErr w:type="spellStart"/>
      <w:r w:rsidRPr="00B33240">
        <w:rPr>
          <w:rFonts w:ascii="Times New Roman" w:eastAsia="Times New Roman" w:hAnsi="Times New Roman" w:cs="Times New Roman"/>
          <w:sz w:val="24"/>
          <w:szCs w:val="24"/>
          <w:bdr w:val="dashed" w:sz="6" w:space="0" w:color="FF0000" w:frame="1"/>
          <w:shd w:val="clear" w:color="auto" w:fill="F7FDF7"/>
          <w:lang w:eastAsia="ru-RU"/>
        </w:rPr>
        <w:t>Новокубанский</w:t>
      </w:r>
      <w:proofErr w:type="spellEnd"/>
      <w:r w:rsidRPr="00B33240">
        <w:rPr>
          <w:rFonts w:ascii="Times New Roman" w:eastAsia="Times New Roman" w:hAnsi="Times New Roman" w:cs="Times New Roman"/>
          <w:sz w:val="24"/>
          <w:szCs w:val="24"/>
          <w:bdr w:val="dashed" w:sz="6" w:space="0" w:color="FF0000" w:frame="1"/>
          <w:shd w:val="clear" w:color="auto" w:fill="F7FDF7"/>
          <w:lang w:eastAsia="ru-RU"/>
        </w:rPr>
        <w:t xml:space="preserve"> район</w:t>
      </w:r>
    </w:p>
    <w:p w:rsidR="00B33240" w:rsidRPr="00B33240" w:rsidRDefault="00B33240" w:rsidP="00B33240">
      <w:pPr>
        <w:shd w:val="clear" w:color="auto" w:fill="FFFFFF"/>
        <w:spacing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xml:space="preserve">МОБУСОШ № 9 им. М.П. </w:t>
      </w:r>
      <w:proofErr w:type="spellStart"/>
      <w:r w:rsidRPr="00B33240">
        <w:rPr>
          <w:rFonts w:ascii="Times New Roman" w:eastAsia="Times New Roman" w:hAnsi="Times New Roman" w:cs="Times New Roman"/>
          <w:sz w:val="24"/>
          <w:szCs w:val="24"/>
          <w:lang w:eastAsia="ru-RU"/>
        </w:rPr>
        <w:t>Бабыча</w:t>
      </w:r>
      <w:proofErr w:type="spellEnd"/>
      <w:r w:rsidRPr="00B33240">
        <w:rPr>
          <w:rFonts w:ascii="Times New Roman" w:eastAsia="Times New Roman" w:hAnsi="Times New Roman" w:cs="Times New Roman"/>
          <w:sz w:val="24"/>
          <w:szCs w:val="24"/>
          <w:lang w:eastAsia="ru-RU"/>
        </w:rPr>
        <w:t xml:space="preserve"> станицы Советской</w:t>
      </w:r>
    </w:p>
    <w:tbl>
      <w:tblP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B33240" w:rsidRPr="00B33240" w:rsidTr="00B33240">
        <w:tc>
          <w:tcPr>
            <w:tcW w:w="3480" w:type="dxa"/>
            <w:tcBorders>
              <w:top w:val="nil"/>
              <w:left w:val="nil"/>
              <w:bottom w:val="nil"/>
              <w:right w:val="nil"/>
            </w:tcBorders>
            <w:tcMar>
              <w:top w:w="90" w:type="dxa"/>
              <w:left w:w="90" w:type="dxa"/>
              <w:bottom w:w="90" w:type="dxa"/>
              <w:right w:w="90" w:type="dxa"/>
            </w:tcMa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3480" w:type="dxa"/>
            <w:tcBorders>
              <w:top w:val="nil"/>
              <w:left w:val="nil"/>
              <w:bottom w:val="nil"/>
              <w:right w:val="nil"/>
            </w:tcBorders>
            <w:tcMar>
              <w:top w:w="90" w:type="dxa"/>
              <w:left w:w="90" w:type="dxa"/>
              <w:bottom w:w="90" w:type="dxa"/>
              <w:right w:w="90" w:type="dxa"/>
            </w:tcMa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СОГЛАСОВАНО</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FF287"/>
                <w:lang w:eastAsia="ru-RU"/>
              </w:rPr>
              <w:t>Укажите кем согласовано (должность)</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7FDF7"/>
                <w:lang w:eastAsia="ru-RU"/>
              </w:rPr>
              <w:t>______________</w:t>
            </w:r>
            <w:proofErr w:type="spellStart"/>
            <w:r w:rsidRPr="00B33240">
              <w:rPr>
                <w:rFonts w:ascii="Times New Roman" w:eastAsia="Times New Roman" w:hAnsi="Times New Roman" w:cs="Times New Roman"/>
                <w:sz w:val="24"/>
                <w:szCs w:val="24"/>
                <w:bdr w:val="dashed" w:sz="6" w:space="0" w:color="FF0000" w:frame="1"/>
                <w:shd w:val="clear" w:color="auto" w:fill="F7FDF7"/>
                <w:lang w:eastAsia="ru-RU"/>
              </w:rPr>
              <w:t>Пятегорец</w:t>
            </w:r>
            <w:proofErr w:type="spellEnd"/>
            <w:r w:rsidRPr="00B33240">
              <w:rPr>
                <w:rFonts w:ascii="Times New Roman" w:eastAsia="Times New Roman" w:hAnsi="Times New Roman" w:cs="Times New Roman"/>
                <w:sz w:val="24"/>
                <w:szCs w:val="24"/>
                <w:bdr w:val="dashed" w:sz="6" w:space="0" w:color="FF0000" w:frame="1"/>
                <w:shd w:val="clear" w:color="auto" w:fill="F7FDF7"/>
                <w:lang w:eastAsia="ru-RU"/>
              </w:rPr>
              <w:t xml:space="preserve"> А.А.</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7FDF7"/>
                <w:lang w:eastAsia="ru-RU"/>
              </w:rPr>
              <w:t>Протокол №</w:t>
            </w:r>
            <w:r w:rsidRPr="00B33240">
              <w:rPr>
                <w:rFonts w:ascii="Times New Roman" w:eastAsia="Times New Roman" w:hAnsi="Times New Roman" w:cs="Times New Roman"/>
                <w:sz w:val="24"/>
                <w:szCs w:val="24"/>
                <w:bdr w:val="dashed" w:sz="6" w:space="0" w:color="FF0000" w:frame="1"/>
                <w:shd w:val="clear" w:color="auto" w:fill="FFF287"/>
                <w:lang w:eastAsia="ru-RU"/>
              </w:rPr>
              <w:t>номер</w:t>
            </w:r>
            <w:r w:rsidRPr="00B33240">
              <w:rPr>
                <w:rFonts w:ascii="Times New Roman" w:eastAsia="Times New Roman" w:hAnsi="Times New Roman" w:cs="Times New Roman"/>
                <w:sz w:val="24"/>
                <w:szCs w:val="24"/>
                <w:lang w:eastAsia="ru-RU"/>
              </w:rPr>
              <w:br/>
              <w:t>от "</w:t>
            </w:r>
            <w:r w:rsidRPr="00B33240">
              <w:rPr>
                <w:rFonts w:ascii="Times New Roman" w:eastAsia="Times New Roman" w:hAnsi="Times New Roman" w:cs="Times New Roman"/>
                <w:sz w:val="24"/>
                <w:szCs w:val="24"/>
                <w:bdr w:val="dashed" w:sz="6" w:space="0" w:color="FF0000" w:frame="1"/>
                <w:shd w:val="clear" w:color="auto" w:fill="FFF287"/>
                <w:lang w:eastAsia="ru-RU"/>
              </w:rPr>
              <w:t>дата</w:t>
            </w:r>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sz w:val="24"/>
                <w:szCs w:val="24"/>
                <w:bdr w:val="dashed" w:sz="6" w:space="0" w:color="FF0000" w:frame="1"/>
                <w:shd w:val="clear" w:color="auto" w:fill="FFF287"/>
                <w:lang w:eastAsia="ru-RU"/>
              </w:rPr>
              <w:t>месяц</w:t>
            </w:r>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sz w:val="24"/>
                <w:szCs w:val="24"/>
                <w:bdr w:val="dashed" w:sz="6" w:space="0" w:color="FF0000" w:frame="1"/>
                <w:shd w:val="clear" w:color="auto" w:fill="FFF287"/>
                <w:lang w:eastAsia="ru-RU"/>
              </w:rPr>
              <w:t>год</w:t>
            </w:r>
            <w:r w:rsidRPr="00B33240">
              <w:rPr>
                <w:rFonts w:ascii="Times New Roman" w:eastAsia="Times New Roman" w:hAnsi="Times New Roman" w:cs="Times New Roman"/>
                <w:sz w:val="24"/>
                <w:szCs w:val="24"/>
                <w:lang w:eastAsia="ru-RU"/>
              </w:rPr>
              <w:t> г.</w:t>
            </w:r>
          </w:p>
        </w:tc>
        <w:tc>
          <w:tcPr>
            <w:tcW w:w="3481" w:type="dxa"/>
            <w:tcBorders>
              <w:top w:val="nil"/>
              <w:left w:val="nil"/>
              <w:bottom w:val="nil"/>
              <w:right w:val="nil"/>
            </w:tcBorders>
            <w:tcMar>
              <w:top w:w="90" w:type="dxa"/>
              <w:left w:w="90" w:type="dxa"/>
              <w:bottom w:w="90" w:type="dxa"/>
              <w:right w:w="90" w:type="dxa"/>
            </w:tcMa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УТВЕРЖДЕНО</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7FDF7"/>
                <w:lang w:eastAsia="ru-RU"/>
              </w:rPr>
              <w:t>директор МОБУСОШ №9</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7FDF7"/>
                <w:lang w:eastAsia="ru-RU"/>
              </w:rPr>
              <w:t>______________</w:t>
            </w:r>
            <w:r w:rsidRPr="00B33240">
              <w:rPr>
                <w:rFonts w:ascii="Times New Roman" w:eastAsia="Times New Roman" w:hAnsi="Times New Roman" w:cs="Times New Roman"/>
                <w:sz w:val="24"/>
                <w:szCs w:val="24"/>
                <w:lang w:eastAsia="ru-RU"/>
              </w:rPr>
              <w:t> </w:t>
            </w:r>
            <w:proofErr w:type="spellStart"/>
            <w:r w:rsidRPr="00B33240">
              <w:rPr>
                <w:rFonts w:ascii="Times New Roman" w:eastAsia="Times New Roman" w:hAnsi="Times New Roman" w:cs="Times New Roman"/>
                <w:sz w:val="24"/>
                <w:szCs w:val="24"/>
                <w:bdr w:val="dashed" w:sz="6" w:space="0" w:color="FF0000" w:frame="1"/>
                <w:shd w:val="clear" w:color="auto" w:fill="F7FDF7"/>
                <w:lang w:eastAsia="ru-RU"/>
              </w:rPr>
              <w:t>Блохнина</w:t>
            </w:r>
            <w:proofErr w:type="spellEnd"/>
            <w:r w:rsidRPr="00B33240">
              <w:rPr>
                <w:rFonts w:ascii="Times New Roman" w:eastAsia="Times New Roman" w:hAnsi="Times New Roman" w:cs="Times New Roman"/>
                <w:sz w:val="24"/>
                <w:szCs w:val="24"/>
                <w:bdr w:val="dashed" w:sz="6" w:space="0" w:color="FF0000" w:frame="1"/>
                <w:shd w:val="clear" w:color="auto" w:fill="F7FDF7"/>
                <w:lang w:eastAsia="ru-RU"/>
              </w:rPr>
              <w:t xml:space="preserve"> А.А.</w:t>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lang w:eastAsia="ru-RU"/>
              </w:rPr>
              <w:br/>
            </w:r>
            <w:r w:rsidRPr="00B33240">
              <w:rPr>
                <w:rFonts w:ascii="Times New Roman" w:eastAsia="Times New Roman" w:hAnsi="Times New Roman" w:cs="Times New Roman"/>
                <w:sz w:val="24"/>
                <w:szCs w:val="24"/>
                <w:bdr w:val="dashed" w:sz="6" w:space="0" w:color="FF0000" w:frame="1"/>
                <w:shd w:val="clear" w:color="auto" w:fill="F7FDF7"/>
                <w:lang w:eastAsia="ru-RU"/>
              </w:rPr>
              <w:t>Приказ №</w:t>
            </w:r>
            <w:r w:rsidRPr="00B33240">
              <w:rPr>
                <w:rFonts w:ascii="Times New Roman" w:eastAsia="Times New Roman" w:hAnsi="Times New Roman" w:cs="Times New Roman"/>
                <w:sz w:val="24"/>
                <w:szCs w:val="24"/>
                <w:bdr w:val="dashed" w:sz="6" w:space="0" w:color="FF0000" w:frame="1"/>
                <w:shd w:val="clear" w:color="auto" w:fill="FFF287"/>
                <w:lang w:eastAsia="ru-RU"/>
              </w:rPr>
              <w:t>номер</w:t>
            </w:r>
            <w:r w:rsidRPr="00B33240">
              <w:rPr>
                <w:rFonts w:ascii="Times New Roman" w:eastAsia="Times New Roman" w:hAnsi="Times New Roman" w:cs="Times New Roman"/>
                <w:sz w:val="24"/>
                <w:szCs w:val="24"/>
                <w:lang w:eastAsia="ru-RU"/>
              </w:rPr>
              <w:br/>
              <w:t>от "</w:t>
            </w:r>
            <w:r w:rsidRPr="00B33240">
              <w:rPr>
                <w:rFonts w:ascii="Times New Roman" w:eastAsia="Times New Roman" w:hAnsi="Times New Roman" w:cs="Times New Roman"/>
                <w:sz w:val="24"/>
                <w:szCs w:val="24"/>
                <w:bdr w:val="dashed" w:sz="6" w:space="0" w:color="FF0000" w:frame="1"/>
                <w:shd w:val="clear" w:color="auto" w:fill="FFF287"/>
                <w:lang w:eastAsia="ru-RU"/>
              </w:rPr>
              <w:t>дата</w:t>
            </w:r>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sz w:val="24"/>
                <w:szCs w:val="24"/>
                <w:bdr w:val="dashed" w:sz="6" w:space="0" w:color="FF0000" w:frame="1"/>
                <w:shd w:val="clear" w:color="auto" w:fill="FFF287"/>
                <w:lang w:eastAsia="ru-RU"/>
              </w:rPr>
              <w:t>месяц</w:t>
            </w:r>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sz w:val="24"/>
                <w:szCs w:val="24"/>
                <w:bdr w:val="dashed" w:sz="6" w:space="0" w:color="FF0000" w:frame="1"/>
                <w:shd w:val="clear" w:color="auto" w:fill="FFF287"/>
                <w:lang w:eastAsia="ru-RU"/>
              </w:rPr>
              <w:t>год</w:t>
            </w:r>
            <w:r w:rsidRPr="00B33240">
              <w:rPr>
                <w:rFonts w:ascii="Times New Roman" w:eastAsia="Times New Roman" w:hAnsi="Times New Roman" w:cs="Times New Roman"/>
                <w:sz w:val="24"/>
                <w:szCs w:val="24"/>
                <w:lang w:eastAsia="ru-RU"/>
              </w:rPr>
              <w:t> г.</w:t>
            </w:r>
          </w:p>
        </w:tc>
      </w:tr>
    </w:tbl>
    <w:p w:rsidR="00B33240" w:rsidRPr="00B33240" w:rsidRDefault="00B33240" w:rsidP="00B33240">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РАБОЧАЯ ПРОГРАММА</w:t>
      </w:r>
      <w:r w:rsidRPr="00B33240">
        <w:rPr>
          <w:rFonts w:ascii="LiberationSerif" w:eastAsia="Times New Roman" w:hAnsi="LiberationSerif" w:cs="Times New Roman"/>
          <w:b/>
          <w:bCs/>
          <w:caps/>
          <w:lang w:eastAsia="ru-RU"/>
        </w:rPr>
        <w:br/>
        <w:t>(ID 833289)</w:t>
      </w:r>
    </w:p>
    <w:p w:rsidR="00B33240" w:rsidRPr="00B33240" w:rsidRDefault="00B33240" w:rsidP="00B3324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учебного предмета</w:t>
      </w:r>
    </w:p>
    <w:p w:rsidR="00B33240" w:rsidRPr="00B33240" w:rsidRDefault="00B33240" w:rsidP="00B3324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«Математика»</w:t>
      </w:r>
    </w:p>
    <w:p w:rsidR="00B33240" w:rsidRPr="00B33240" w:rsidRDefault="00B33240" w:rsidP="00B3324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для  5 класса основного общего образования</w:t>
      </w:r>
    </w:p>
    <w:p w:rsidR="00B33240" w:rsidRPr="00B33240" w:rsidRDefault="00B33240" w:rsidP="00B3324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на </w:t>
      </w:r>
      <w:r w:rsidRPr="00B33240">
        <w:rPr>
          <w:rFonts w:ascii="Times New Roman" w:eastAsia="Times New Roman" w:hAnsi="Times New Roman" w:cs="Times New Roman"/>
          <w:sz w:val="24"/>
          <w:szCs w:val="24"/>
          <w:bdr w:val="dashed" w:sz="6" w:space="0" w:color="FF0000" w:frame="1"/>
          <w:shd w:val="clear" w:color="auto" w:fill="F7FDF7"/>
          <w:lang w:eastAsia="ru-RU"/>
        </w:rPr>
        <w:t>2022-2023</w:t>
      </w:r>
      <w:r w:rsidRPr="00B33240">
        <w:rPr>
          <w:rFonts w:ascii="Times New Roman" w:eastAsia="Times New Roman" w:hAnsi="Times New Roman" w:cs="Times New Roman"/>
          <w:sz w:val="24"/>
          <w:szCs w:val="24"/>
          <w:lang w:eastAsia="ru-RU"/>
        </w:rPr>
        <w:t> учебный год</w:t>
      </w:r>
    </w:p>
    <w:p w:rsidR="00B33240" w:rsidRPr="00B33240" w:rsidRDefault="00B33240" w:rsidP="00B33240">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Составитель: </w:t>
      </w:r>
      <w:proofErr w:type="spellStart"/>
      <w:r w:rsidRPr="00B33240">
        <w:rPr>
          <w:rFonts w:ascii="Times New Roman" w:eastAsia="Times New Roman" w:hAnsi="Times New Roman" w:cs="Times New Roman"/>
          <w:sz w:val="24"/>
          <w:szCs w:val="24"/>
          <w:bdr w:val="dashed" w:sz="6" w:space="0" w:color="FF0000" w:frame="1"/>
          <w:shd w:val="clear" w:color="auto" w:fill="F7FDF7"/>
          <w:lang w:eastAsia="ru-RU"/>
        </w:rPr>
        <w:t>Гнутова</w:t>
      </w:r>
      <w:proofErr w:type="spellEnd"/>
      <w:r w:rsidRPr="00B33240">
        <w:rPr>
          <w:rFonts w:ascii="Times New Roman" w:eastAsia="Times New Roman" w:hAnsi="Times New Roman" w:cs="Times New Roman"/>
          <w:sz w:val="24"/>
          <w:szCs w:val="24"/>
          <w:bdr w:val="dashed" w:sz="6" w:space="0" w:color="FF0000" w:frame="1"/>
          <w:shd w:val="clear" w:color="auto" w:fill="F7FDF7"/>
          <w:lang w:eastAsia="ru-RU"/>
        </w:rPr>
        <w:t xml:space="preserve"> Евгения Владимировна</w:t>
      </w:r>
    </w:p>
    <w:p w:rsidR="00B33240" w:rsidRPr="00B33240" w:rsidRDefault="00B33240" w:rsidP="00B33240">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учитель математики</w:t>
      </w:r>
    </w:p>
    <w:p w:rsidR="00B33240" w:rsidRPr="00B33240" w:rsidRDefault="00B33240" w:rsidP="00B33240">
      <w:pPr>
        <w:shd w:val="clear" w:color="auto" w:fill="FFFFFF"/>
        <w:spacing w:line="240" w:lineRule="auto"/>
        <w:ind w:firstLine="227"/>
        <w:jc w:val="center"/>
        <w:rPr>
          <w:rFonts w:ascii="Times New Roman" w:eastAsia="Times New Roman" w:hAnsi="Times New Roman" w:cs="Times New Roman"/>
          <w:sz w:val="24"/>
          <w:szCs w:val="24"/>
          <w:lang w:eastAsia="ru-RU"/>
        </w:rPr>
      </w:pPr>
      <w:proofErr w:type="spellStart"/>
      <w:r w:rsidRPr="00B33240">
        <w:rPr>
          <w:rFonts w:ascii="Times New Roman" w:eastAsia="Times New Roman" w:hAnsi="Times New Roman" w:cs="Times New Roman"/>
          <w:sz w:val="24"/>
          <w:szCs w:val="24"/>
          <w:bdr w:val="dashed" w:sz="6" w:space="0" w:color="FF0000" w:frame="1"/>
          <w:shd w:val="clear" w:color="auto" w:fill="F7FDF7"/>
          <w:lang w:eastAsia="ru-RU"/>
        </w:rPr>
        <w:t>ст.Советская</w:t>
      </w:r>
      <w:proofErr w:type="spellEnd"/>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sz w:val="24"/>
          <w:szCs w:val="24"/>
          <w:bdr w:val="dashed" w:sz="6" w:space="0" w:color="FF0000" w:frame="1"/>
          <w:shd w:val="clear" w:color="auto" w:fill="F7FDF7"/>
          <w:lang w:eastAsia="ru-RU"/>
        </w:rPr>
        <w:t>2022</w:t>
      </w:r>
    </w:p>
    <w:p w:rsidR="00902F61" w:rsidRDefault="00902F61">
      <w:pPr>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br w:type="page"/>
      </w:r>
    </w:p>
    <w:p w:rsidR="00B33240" w:rsidRPr="00B33240" w:rsidRDefault="00B33240" w:rsidP="00B3324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bookmarkStart w:id="0" w:name="_GoBack"/>
      <w:bookmarkEnd w:id="0"/>
      <w:r w:rsidRPr="00B33240">
        <w:rPr>
          <w:rFonts w:ascii="LiberationSerif" w:eastAsia="Times New Roman" w:hAnsi="LiberationSerif" w:cs="Times New Roman"/>
          <w:b/>
          <w:bCs/>
          <w:caps/>
          <w:kern w:val="36"/>
          <w:sz w:val="24"/>
          <w:szCs w:val="24"/>
          <w:lang w:eastAsia="ru-RU"/>
        </w:rPr>
        <w:lastRenderedPageBreak/>
        <w:t>ПОЯСНИТЕЛЬНАЯ ЗАПИСКА</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ОБЩАЯ ХАРАКТЕРИСТИКА УЧЕБНОГО ПРЕДМЕТА "МАТЕМАТИКА" </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Практическая полезность математики обусловлена тем, что её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xml:space="preserve">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w:t>
      </w:r>
      <w:r w:rsidRPr="00B33240">
        <w:rPr>
          <w:rFonts w:ascii="Times New Roman" w:eastAsia="Times New Roman" w:hAnsi="Times New Roman" w:cs="Times New Roman"/>
          <w:sz w:val="24"/>
          <w:szCs w:val="24"/>
          <w:lang w:eastAsia="ru-RU"/>
        </w:rPr>
        <w:lastRenderedPageBreak/>
        <w:t>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B33240" w:rsidRPr="00B33240" w:rsidRDefault="00B33240" w:rsidP="00B33240">
      <w:pPr>
        <w:shd w:val="clear" w:color="auto" w:fill="FFFFFF"/>
        <w:spacing w:before="240" w:after="120" w:line="240" w:lineRule="atLeast"/>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ЦЕЛИ ИЗУЧЕНИЯ УЧЕБНОГО КУРСА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Приоритетными целями обучения математике в 5 классе являются:</w:t>
      </w:r>
    </w:p>
    <w:p w:rsidR="00B33240" w:rsidRPr="00B33240" w:rsidRDefault="00B33240" w:rsidP="00B3324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w:t>
      </w:r>
    </w:p>
    <w:p w:rsidR="00B33240" w:rsidRPr="00B33240" w:rsidRDefault="00B33240" w:rsidP="00B3324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B33240" w:rsidRPr="00B33240" w:rsidRDefault="00B33240" w:rsidP="00B3324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подведение обучающихся на доступном для них уровне к осознанию взаимосвязи математики и окружающего мира; </w:t>
      </w:r>
    </w:p>
    <w:p w:rsidR="00B33240" w:rsidRPr="00B33240" w:rsidRDefault="00B33240" w:rsidP="00B3324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При обучении решению текстовых задач в 5 классе используются арифметические приёмы решения. 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xml:space="preserve">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w:t>
      </w:r>
      <w:r w:rsidRPr="00B33240">
        <w:rPr>
          <w:rFonts w:ascii="Times New Roman" w:eastAsia="Times New Roman" w:hAnsi="Times New Roman" w:cs="Times New Roman"/>
          <w:sz w:val="24"/>
          <w:szCs w:val="24"/>
          <w:lang w:eastAsia="ru-RU"/>
        </w:rPr>
        <w:lastRenderedPageBreak/>
        <w:t>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B33240" w:rsidRPr="00B33240" w:rsidRDefault="00B33240" w:rsidP="00B33240">
      <w:pPr>
        <w:shd w:val="clear" w:color="auto" w:fill="FFFFFF"/>
        <w:spacing w:before="240" w:after="120" w:line="240" w:lineRule="atLeast"/>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МЕСТО УЧЕБНОГО КУРСА В УЧЕБНОМ ПЛАНЕ</w:t>
      </w:r>
    </w:p>
    <w:p w:rsidR="00B33240" w:rsidRPr="00B33240" w:rsidRDefault="00B33240" w:rsidP="00B33240">
      <w:pPr>
        <w:shd w:val="clear" w:color="auto" w:fill="FFFFFF"/>
        <w:spacing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всего  170 учебных часов.</w:t>
      </w:r>
    </w:p>
    <w:p w:rsidR="00B33240" w:rsidRPr="00B33240" w:rsidRDefault="00B33240" w:rsidP="00B3324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33240">
        <w:rPr>
          <w:rFonts w:ascii="LiberationSerif" w:eastAsia="Times New Roman" w:hAnsi="LiberationSerif" w:cs="Times New Roman"/>
          <w:b/>
          <w:bCs/>
          <w:caps/>
          <w:kern w:val="36"/>
          <w:sz w:val="24"/>
          <w:szCs w:val="24"/>
          <w:lang w:eastAsia="ru-RU"/>
        </w:rPr>
        <w:t>СОДЕРЖАНИЕ УЧЕБНОГО КУРСА "МАТЕМАТИКА"</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Натуральные числа и нуль</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Дроби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lastRenderedPageBreak/>
        <w:t>Решение текстовых задач</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Наглядная геометрия</w:t>
      </w:r>
    </w:p>
    <w:p w:rsidR="00B33240" w:rsidRPr="00B33240" w:rsidRDefault="00B33240" w:rsidP="00B33240">
      <w:pPr>
        <w:shd w:val="clear" w:color="auto" w:fill="FFFFFF"/>
        <w:spacing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B33240" w:rsidRPr="00B33240" w:rsidRDefault="00B33240" w:rsidP="00B3324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33240">
        <w:rPr>
          <w:rFonts w:ascii="LiberationSerif" w:eastAsia="Times New Roman" w:hAnsi="LiberationSerif" w:cs="Times New Roman"/>
          <w:b/>
          <w:bCs/>
          <w:caps/>
          <w:kern w:val="36"/>
          <w:sz w:val="24"/>
          <w:szCs w:val="24"/>
          <w:lang w:eastAsia="ru-RU"/>
        </w:rPr>
        <w:t>ПЛАНИРУЕМЫЕ ОБРАЗОВАТЕЛЬНЫЕ РЕЗУЛЬТАТЫ </w:t>
      </w:r>
    </w:p>
    <w:p w:rsidR="00B33240" w:rsidRPr="00B33240" w:rsidRDefault="00B33240" w:rsidP="00B33240">
      <w:pPr>
        <w:shd w:val="clear" w:color="auto" w:fill="FFFFFF"/>
        <w:spacing w:before="240" w:after="120" w:line="240" w:lineRule="atLeast"/>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ЛИЧНОСТНЫЕ РЕЗУЛЬТАТЫ</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Личностные результаты освоения программы учебного предмета «Математика» характеризуются: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Патриотическое воспитание: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Гражданское и духовно-нравственное воспитание: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Трудовое воспитание: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Эстетическое воспитание</w:t>
      </w:r>
      <w:r w:rsidRPr="00B33240">
        <w:rPr>
          <w:rFonts w:ascii="Times New Roman" w:eastAsia="Times New Roman" w:hAnsi="Times New Roman" w:cs="Times New Roman"/>
          <w:sz w:val="24"/>
          <w:szCs w:val="24"/>
          <w:lang w:eastAsia="ru-RU"/>
        </w:rPr>
        <w:t>:</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lastRenderedPageBreak/>
        <w:t>Ценности научного познания: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Физическое воспитание, формирование культуры здоровья и эмоционального благополучия: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33240">
        <w:rPr>
          <w:rFonts w:ascii="Times New Roman" w:eastAsia="Times New Roman" w:hAnsi="Times New Roman" w:cs="Times New Roman"/>
          <w:sz w:val="24"/>
          <w:szCs w:val="24"/>
          <w:lang w:eastAsia="ru-RU"/>
        </w:rPr>
        <w:t>сформированностью</w:t>
      </w:r>
      <w:proofErr w:type="spellEnd"/>
      <w:r w:rsidRPr="00B33240">
        <w:rPr>
          <w:rFonts w:ascii="Times New Roman" w:eastAsia="Times New Roman" w:hAnsi="Times New Roman" w:cs="Times New Roman"/>
          <w:sz w:val="24"/>
          <w:szCs w:val="24"/>
          <w:lang w:eastAsia="ru-RU"/>
        </w:rPr>
        <w:t xml:space="preserve"> навыка рефлексии, признанием своего права на ошибку и такого же права другого человека.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Экологическое воспитание: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33240" w:rsidRPr="00B33240" w:rsidRDefault="00B33240" w:rsidP="00B33240">
      <w:pPr>
        <w:shd w:val="clear" w:color="auto" w:fill="FFFFFF"/>
        <w:spacing w:before="240" w:after="120" w:line="240" w:lineRule="atLeast"/>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МЕТАПРЕДМЕТНЫЕ РЕЗУЛЬТАТЫ</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B33240">
        <w:rPr>
          <w:rFonts w:ascii="Times New Roman" w:eastAsia="Times New Roman" w:hAnsi="Times New Roman" w:cs="Times New Roman"/>
          <w:sz w:val="24"/>
          <w:szCs w:val="24"/>
          <w:lang w:eastAsia="ru-RU"/>
        </w:rPr>
        <w:t>Метапредметные</w:t>
      </w:r>
      <w:proofErr w:type="spellEnd"/>
      <w:r w:rsidRPr="00B33240">
        <w:rPr>
          <w:rFonts w:ascii="Times New Roman" w:eastAsia="Times New Roman" w:hAnsi="Times New Roman" w:cs="Times New Roman"/>
          <w:sz w:val="24"/>
          <w:szCs w:val="24"/>
          <w:lang w:eastAsia="ru-RU"/>
        </w:rPr>
        <w:t xml:space="preserve"> результаты освоения программы учебного предмета «Математика» характеризуются овладением </w:t>
      </w:r>
      <w:r w:rsidRPr="00B33240">
        <w:rPr>
          <w:rFonts w:ascii="Times New Roman" w:eastAsia="Times New Roman" w:hAnsi="Times New Roman" w:cs="Times New Roman"/>
          <w:i/>
          <w:iCs/>
          <w:sz w:val="24"/>
          <w:szCs w:val="24"/>
          <w:lang w:eastAsia="ru-RU"/>
        </w:rPr>
        <w:t>универсальными </w:t>
      </w:r>
      <w:r w:rsidRPr="00B33240">
        <w:rPr>
          <w:rFonts w:ascii="Times New Roman" w:eastAsia="Times New Roman" w:hAnsi="Times New Roman" w:cs="Times New Roman"/>
          <w:b/>
          <w:bCs/>
          <w:i/>
          <w:iCs/>
          <w:sz w:val="24"/>
          <w:szCs w:val="24"/>
          <w:lang w:eastAsia="ru-RU"/>
        </w:rPr>
        <w:t>познавательными </w:t>
      </w:r>
      <w:r w:rsidRPr="00B33240">
        <w:rPr>
          <w:rFonts w:ascii="Times New Roman" w:eastAsia="Times New Roman" w:hAnsi="Times New Roman" w:cs="Times New Roman"/>
          <w:i/>
          <w:iCs/>
          <w:sz w:val="24"/>
          <w:szCs w:val="24"/>
          <w:lang w:eastAsia="ru-RU"/>
        </w:rPr>
        <w:t>действиями, универсальными </w:t>
      </w:r>
      <w:r w:rsidRPr="00B33240">
        <w:rPr>
          <w:rFonts w:ascii="Times New Roman" w:eastAsia="Times New Roman" w:hAnsi="Times New Roman" w:cs="Times New Roman"/>
          <w:b/>
          <w:bCs/>
          <w:i/>
          <w:iCs/>
          <w:sz w:val="24"/>
          <w:szCs w:val="24"/>
          <w:lang w:eastAsia="ru-RU"/>
        </w:rPr>
        <w:t>коммуникативными </w:t>
      </w:r>
      <w:r w:rsidRPr="00B33240">
        <w:rPr>
          <w:rFonts w:ascii="Times New Roman" w:eastAsia="Times New Roman" w:hAnsi="Times New Roman" w:cs="Times New Roman"/>
          <w:i/>
          <w:iCs/>
          <w:sz w:val="24"/>
          <w:szCs w:val="24"/>
          <w:lang w:eastAsia="ru-RU"/>
        </w:rPr>
        <w:t>действиями и универсальными </w:t>
      </w:r>
      <w:r w:rsidRPr="00B33240">
        <w:rPr>
          <w:rFonts w:ascii="Times New Roman" w:eastAsia="Times New Roman" w:hAnsi="Times New Roman" w:cs="Times New Roman"/>
          <w:b/>
          <w:bCs/>
          <w:i/>
          <w:iCs/>
          <w:sz w:val="24"/>
          <w:szCs w:val="24"/>
          <w:lang w:eastAsia="ru-RU"/>
        </w:rPr>
        <w:t>регулятивными </w:t>
      </w:r>
      <w:r w:rsidRPr="00B33240">
        <w:rPr>
          <w:rFonts w:ascii="Times New Roman" w:eastAsia="Times New Roman" w:hAnsi="Times New Roman" w:cs="Times New Roman"/>
          <w:i/>
          <w:iCs/>
          <w:sz w:val="24"/>
          <w:szCs w:val="24"/>
          <w:lang w:eastAsia="ru-RU"/>
        </w:rPr>
        <w:t>действиями.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i/>
          <w:iCs/>
          <w:sz w:val="24"/>
          <w:szCs w:val="24"/>
          <w:lang w:eastAsia="ru-RU"/>
        </w:rPr>
        <w:t>1) Универсальные </w:t>
      </w:r>
      <w:r w:rsidRPr="00B33240">
        <w:rPr>
          <w:rFonts w:ascii="Times New Roman" w:eastAsia="Times New Roman" w:hAnsi="Times New Roman" w:cs="Times New Roman"/>
          <w:b/>
          <w:bCs/>
          <w:i/>
          <w:iCs/>
          <w:sz w:val="24"/>
          <w:szCs w:val="24"/>
          <w:lang w:eastAsia="ru-RU"/>
        </w:rPr>
        <w:t>познавательные </w:t>
      </w:r>
      <w:r w:rsidRPr="00B33240">
        <w:rPr>
          <w:rFonts w:ascii="Times New Roman" w:eastAsia="Times New Roman" w:hAnsi="Times New Roman" w:cs="Times New Roman"/>
          <w:i/>
          <w:iCs/>
          <w:sz w:val="24"/>
          <w:szCs w:val="24"/>
          <w:lang w:eastAsia="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Базовые логические действия:</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условные; выявлять математические закономерности, взаимосвязи и противоречия в фактах, данных, наблюдениях и утверждениях;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предлагать критерии для выявления закономерностей и противоречий;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B33240">
        <w:rPr>
          <w:rFonts w:ascii="Times New Roman" w:eastAsia="Times New Roman" w:hAnsi="Times New Roman" w:cs="Times New Roman"/>
          <w:sz w:val="24"/>
          <w:szCs w:val="24"/>
          <w:lang w:eastAsia="ru-RU"/>
        </w:rPr>
        <w:t>контрпримеры</w:t>
      </w:r>
      <w:proofErr w:type="spellEnd"/>
      <w:r w:rsidRPr="00B33240">
        <w:rPr>
          <w:rFonts w:ascii="Times New Roman" w:eastAsia="Times New Roman" w:hAnsi="Times New Roman" w:cs="Times New Roman"/>
          <w:sz w:val="24"/>
          <w:szCs w:val="24"/>
          <w:lang w:eastAsia="ru-RU"/>
        </w:rPr>
        <w:t>; </w:t>
      </w:r>
    </w:p>
    <w:p w:rsidR="00B33240" w:rsidRPr="00B33240" w:rsidRDefault="00B33240" w:rsidP="00B3324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Базовые исследовательские действия:</w:t>
      </w:r>
    </w:p>
    <w:p w:rsidR="00B33240" w:rsidRPr="00B33240" w:rsidRDefault="00B33240" w:rsidP="00B3324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использовать вопросы как исследовательский инструмент познания; </w:t>
      </w:r>
    </w:p>
    <w:p w:rsidR="00B33240" w:rsidRPr="00B33240" w:rsidRDefault="00B33240" w:rsidP="00B3324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формулировать вопросы, фиксирующие противоречие, проблему, самостоятельно устанавливать искомое и данное, формировать гипотезу, </w:t>
      </w:r>
    </w:p>
    <w:p w:rsidR="00B33240" w:rsidRPr="00B33240" w:rsidRDefault="00B33240" w:rsidP="00B3324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аргументировать свою позицию, мнение;</w:t>
      </w:r>
    </w:p>
    <w:p w:rsidR="00B33240" w:rsidRPr="00B33240" w:rsidRDefault="00B33240" w:rsidP="00B3324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B33240" w:rsidRPr="00B33240" w:rsidRDefault="00B33240" w:rsidP="00B3324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Работа с информацией:</w:t>
      </w:r>
    </w:p>
    <w:p w:rsidR="00B33240" w:rsidRPr="00B33240" w:rsidRDefault="00B33240" w:rsidP="00B3324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выявлять недостаточность и избыточность информации, данных, необходимых для решения задачи; </w:t>
      </w:r>
    </w:p>
    <w:p w:rsidR="00B33240" w:rsidRPr="00B33240" w:rsidRDefault="00B33240" w:rsidP="00B3324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 </w:t>
      </w:r>
    </w:p>
    <w:p w:rsidR="00B33240" w:rsidRPr="00B33240" w:rsidRDefault="00B33240" w:rsidP="00B3324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 </w:t>
      </w:r>
    </w:p>
    <w:p w:rsidR="00B33240" w:rsidRPr="00B33240" w:rsidRDefault="00B33240" w:rsidP="00B3324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i/>
          <w:iCs/>
          <w:sz w:val="24"/>
          <w:szCs w:val="24"/>
          <w:lang w:eastAsia="ru-RU"/>
        </w:rPr>
        <w:t>2)  Универсальные </w:t>
      </w:r>
      <w:r w:rsidRPr="00B33240">
        <w:rPr>
          <w:rFonts w:ascii="Times New Roman" w:eastAsia="Times New Roman" w:hAnsi="Times New Roman" w:cs="Times New Roman"/>
          <w:b/>
          <w:bCs/>
          <w:i/>
          <w:iCs/>
          <w:sz w:val="24"/>
          <w:szCs w:val="24"/>
          <w:lang w:eastAsia="ru-RU"/>
        </w:rPr>
        <w:t>коммуникативные </w:t>
      </w:r>
      <w:r w:rsidRPr="00B33240">
        <w:rPr>
          <w:rFonts w:ascii="Times New Roman" w:eastAsia="Times New Roman" w:hAnsi="Times New Roman" w:cs="Times New Roman"/>
          <w:i/>
          <w:iCs/>
          <w:sz w:val="24"/>
          <w:szCs w:val="24"/>
          <w:lang w:eastAsia="ru-RU"/>
        </w:rPr>
        <w:t xml:space="preserve">действия обеспечивают </w:t>
      </w:r>
      <w:proofErr w:type="spellStart"/>
      <w:r w:rsidRPr="00B33240">
        <w:rPr>
          <w:rFonts w:ascii="Times New Roman" w:eastAsia="Times New Roman" w:hAnsi="Times New Roman" w:cs="Times New Roman"/>
          <w:i/>
          <w:iCs/>
          <w:sz w:val="24"/>
          <w:szCs w:val="24"/>
          <w:lang w:eastAsia="ru-RU"/>
        </w:rPr>
        <w:t>сформированность</w:t>
      </w:r>
      <w:proofErr w:type="spellEnd"/>
      <w:r w:rsidRPr="00B33240">
        <w:rPr>
          <w:rFonts w:ascii="Times New Roman" w:eastAsia="Times New Roman" w:hAnsi="Times New Roman" w:cs="Times New Roman"/>
          <w:i/>
          <w:iCs/>
          <w:sz w:val="24"/>
          <w:szCs w:val="24"/>
          <w:lang w:eastAsia="ru-RU"/>
        </w:rPr>
        <w:t xml:space="preserve"> социальных навыков обучающихся.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Общение:</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 </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 корректной форме формулировать разногласия, свои возражения; </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w:t>
      </w:r>
    </w:p>
    <w:p w:rsidR="00B33240" w:rsidRPr="00B33240" w:rsidRDefault="00B33240" w:rsidP="00B3324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Сотрудничество:</w:t>
      </w:r>
    </w:p>
    <w:p w:rsidR="00B33240" w:rsidRPr="00B33240" w:rsidRDefault="00B33240" w:rsidP="00B3324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понимать и использовать преимущества командной и индивидуальной работы при решении учебных математических задач; </w:t>
      </w:r>
    </w:p>
    <w:p w:rsidR="00B33240" w:rsidRPr="00B33240" w:rsidRDefault="00B33240" w:rsidP="00B3324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B33240" w:rsidRPr="00B33240" w:rsidRDefault="00B33240" w:rsidP="00B3324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обобщать мнения нескольких людей; участвовать в групповых формах работы (обсуждения, обмен мнениями, мозговые штурмы и др.); </w:t>
      </w:r>
    </w:p>
    <w:p w:rsidR="00B33240" w:rsidRPr="00B33240" w:rsidRDefault="00B33240" w:rsidP="00B3324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выполнять свою часть работы и координировать свои действия с другими членами команды; </w:t>
      </w:r>
    </w:p>
    <w:p w:rsidR="00B33240" w:rsidRPr="00B33240" w:rsidRDefault="00B33240" w:rsidP="00B3324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оценивать качество своего вклада в общий продукт по критериям, сформулированным участниками взаимодействия.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i/>
          <w:iCs/>
          <w:sz w:val="24"/>
          <w:szCs w:val="24"/>
          <w:lang w:eastAsia="ru-RU"/>
        </w:rPr>
        <w:t>3)  Универсальные </w:t>
      </w:r>
      <w:r w:rsidRPr="00B33240">
        <w:rPr>
          <w:rFonts w:ascii="Times New Roman" w:eastAsia="Times New Roman" w:hAnsi="Times New Roman" w:cs="Times New Roman"/>
          <w:b/>
          <w:bCs/>
          <w:i/>
          <w:iCs/>
          <w:sz w:val="24"/>
          <w:szCs w:val="24"/>
          <w:lang w:eastAsia="ru-RU"/>
        </w:rPr>
        <w:t>регулятивные </w:t>
      </w:r>
      <w:r w:rsidRPr="00B33240">
        <w:rPr>
          <w:rFonts w:ascii="Times New Roman" w:eastAsia="Times New Roman" w:hAnsi="Times New Roman" w:cs="Times New Roman"/>
          <w:i/>
          <w:iCs/>
          <w:sz w:val="24"/>
          <w:szCs w:val="24"/>
          <w:lang w:eastAsia="ru-RU"/>
        </w:rPr>
        <w:t>действия обеспечивают формирование смысловых установок и жизненных навыков личности.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Самоорганизация:</w:t>
      </w:r>
    </w:p>
    <w:p w:rsidR="00B33240" w:rsidRPr="00B33240" w:rsidRDefault="00B33240" w:rsidP="00B3324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Самоконтроль:</w:t>
      </w:r>
    </w:p>
    <w:p w:rsidR="00B33240" w:rsidRPr="00B33240" w:rsidRDefault="00B33240" w:rsidP="00B3324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 </w:t>
      </w:r>
    </w:p>
    <w:p w:rsidR="00B33240" w:rsidRPr="00B33240" w:rsidRDefault="00B33240" w:rsidP="00B3324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33240" w:rsidRPr="00B33240" w:rsidRDefault="00B33240" w:rsidP="00B3324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B33240">
        <w:rPr>
          <w:rFonts w:ascii="Times New Roman" w:eastAsia="Times New Roman" w:hAnsi="Times New Roman" w:cs="Times New Roman"/>
          <w:sz w:val="24"/>
          <w:szCs w:val="24"/>
          <w:lang w:eastAsia="ru-RU"/>
        </w:rPr>
        <w:t>недостижения</w:t>
      </w:r>
      <w:proofErr w:type="spellEnd"/>
      <w:r w:rsidRPr="00B33240">
        <w:rPr>
          <w:rFonts w:ascii="Times New Roman" w:eastAsia="Times New Roman" w:hAnsi="Times New Roman" w:cs="Times New Roman"/>
          <w:sz w:val="24"/>
          <w:szCs w:val="24"/>
          <w:lang w:eastAsia="ru-RU"/>
        </w:rPr>
        <w:t xml:space="preserve"> цели, находить ошибку, давать оценку приобретённому опыту.</w:t>
      </w:r>
    </w:p>
    <w:p w:rsidR="00B33240" w:rsidRPr="00B33240" w:rsidRDefault="00B33240" w:rsidP="00B33240">
      <w:pPr>
        <w:shd w:val="clear" w:color="auto" w:fill="FFFFFF"/>
        <w:spacing w:before="240" w:after="120" w:line="240" w:lineRule="atLeast"/>
        <w:outlineLvl w:val="1"/>
        <w:rPr>
          <w:rFonts w:ascii="LiberationSerif" w:eastAsia="Times New Roman" w:hAnsi="LiberationSerif" w:cs="Times New Roman"/>
          <w:b/>
          <w:bCs/>
          <w:caps/>
          <w:lang w:eastAsia="ru-RU"/>
        </w:rPr>
      </w:pPr>
      <w:r w:rsidRPr="00B33240">
        <w:rPr>
          <w:rFonts w:ascii="LiberationSerif" w:eastAsia="Times New Roman" w:hAnsi="LiberationSerif" w:cs="Times New Roman"/>
          <w:b/>
          <w:bCs/>
          <w:caps/>
          <w:lang w:eastAsia="ru-RU"/>
        </w:rPr>
        <w:t>ПРЕДМЕТНЫЕ РЕЗУЛЬТАТЫ</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Числа и вычисления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Понимать и правильно употреблять термины, связанные с натуральными числами, обыкновенными и десятичными дробями.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Сравнивать и упорядочивать натуральные числа, сравнивать в простейших случаях обыкновенные дроби, десятичные дроби.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Выполнять арифметические действия с натуральными числами, с обыкновенными дробями в простейших случаях.</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Выполнять проверку, прикидку результата вычислений.</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Округлять натуральные числа.</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Решение текстовых задач</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Решать текстовые задачи арифметическим способом и с помощью организованного конечного перебора всех возможных вариантов.</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Решать задачи, содержащие зависимости, связывающие величины: скорость, время, расстояние; цена, количество, стоимость.</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Использовать краткие записи, схемы, таблицы, обозначения при решении задач.</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 xml:space="preserve">Пользоваться основными единицами измерения: цены, массы; расстояния, времени, скорости; выражать одни единицы </w:t>
      </w:r>
      <w:proofErr w:type="gramStart"/>
      <w:r w:rsidRPr="00B33240">
        <w:rPr>
          <w:rFonts w:ascii="Times New Roman" w:eastAsia="Times New Roman" w:hAnsi="Times New Roman" w:cs="Times New Roman"/>
          <w:sz w:val="24"/>
          <w:szCs w:val="24"/>
          <w:lang w:eastAsia="ru-RU"/>
        </w:rPr>
        <w:t>вели- чины</w:t>
      </w:r>
      <w:proofErr w:type="gramEnd"/>
      <w:r w:rsidRPr="00B33240">
        <w:rPr>
          <w:rFonts w:ascii="Times New Roman" w:eastAsia="Times New Roman" w:hAnsi="Times New Roman" w:cs="Times New Roman"/>
          <w:sz w:val="24"/>
          <w:szCs w:val="24"/>
          <w:lang w:eastAsia="ru-RU"/>
        </w:rPr>
        <w:t xml:space="preserve"> через другие.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B33240" w:rsidRPr="00B33240" w:rsidRDefault="00B33240" w:rsidP="00B33240">
      <w:pPr>
        <w:shd w:val="clear" w:color="auto" w:fill="FFFFFF"/>
        <w:spacing w:before="240" w:after="120" w:line="240" w:lineRule="atLeast"/>
        <w:outlineLvl w:val="2"/>
        <w:rPr>
          <w:rFonts w:ascii="LiberationSerif" w:eastAsia="Times New Roman" w:hAnsi="LiberationSerif" w:cs="Times New Roman"/>
          <w:b/>
          <w:bCs/>
          <w:lang w:eastAsia="ru-RU"/>
        </w:rPr>
      </w:pPr>
      <w:r w:rsidRPr="00B33240">
        <w:rPr>
          <w:rFonts w:ascii="LiberationSerif" w:eastAsia="Times New Roman" w:hAnsi="LiberationSerif" w:cs="Times New Roman"/>
          <w:b/>
          <w:bCs/>
          <w:lang w:eastAsia="ru-RU"/>
        </w:rPr>
        <w:t>Наглядная геометрия</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Пользоваться геометрическими понятиями: точка, прямая, отрезок, луч, угол, многоугольник, окружность, круг.</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Приводить примеры объектов окружающего мира, имеющих форму изученных геометрических фигур.</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Изображать изученные геометрические фигуры на нелинованной и клетчатой бумаге с помощью циркуля и линейки.</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Использовать свойства сторон и углов прямоугольника, квадрата для их построения, вычисления площади и периметра.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Пользоваться основными метрическими единицами измерения длины, площади; выражать одни единицы величины через другие.</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Распознавать параллелепипед, куб, использовать терминологию: вершина, ребро грань, измерения; находить измерения параллелепипеда, куба.</w:t>
      </w:r>
    </w:p>
    <w:p w:rsidR="00B33240" w:rsidRPr="00B33240" w:rsidRDefault="00B33240" w:rsidP="00B3324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Вычислять объём куба, параллелепипеда по заданным измерениям, пользоваться единицами измерения объёма.</w:t>
      </w:r>
    </w:p>
    <w:p w:rsidR="00B33240" w:rsidRPr="00B33240" w:rsidRDefault="00B33240" w:rsidP="00B33240">
      <w:pPr>
        <w:shd w:val="clear" w:color="auto" w:fill="FFFFFF"/>
        <w:spacing w:line="240" w:lineRule="auto"/>
        <w:ind w:firstLine="227"/>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Решать несложные задачи на измерение геометрических величин в практических ситуациях.</w:t>
      </w:r>
    </w:p>
    <w:p w:rsidR="00B33240" w:rsidRPr="00B33240" w:rsidRDefault="00B33240" w:rsidP="00B33240">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r w:rsidRPr="00B33240">
        <w:rPr>
          <w:rFonts w:ascii="LiberationSerif" w:eastAsia="Times New Roman" w:hAnsi="LiberationSerif" w:cs="Times New Roman"/>
          <w:b/>
          <w:bCs/>
          <w:caps/>
          <w:color w:val="000000"/>
          <w:kern w:val="36"/>
          <w:sz w:val="24"/>
          <w:szCs w:val="24"/>
          <w:lang w:eastAsia="ru-RU"/>
        </w:rPr>
        <w:t>ТЕМАТИЧЕСКОЕ ПЛАНИРОВАНИЕ </w:t>
      </w:r>
    </w:p>
    <w:tbl>
      <w:tblPr>
        <w:tblW w:w="1606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0"/>
        <w:gridCol w:w="3532"/>
        <w:gridCol w:w="752"/>
        <w:gridCol w:w="1642"/>
        <w:gridCol w:w="1698"/>
        <w:gridCol w:w="1184"/>
        <w:gridCol w:w="2262"/>
        <w:gridCol w:w="1873"/>
        <w:gridCol w:w="5237"/>
        <w:gridCol w:w="36"/>
        <w:gridCol w:w="36"/>
        <w:gridCol w:w="36"/>
        <w:gridCol w:w="36"/>
        <w:gridCol w:w="36"/>
        <w:gridCol w:w="36"/>
        <w:gridCol w:w="36"/>
        <w:gridCol w:w="36"/>
      </w:tblGrid>
      <w:tr w:rsidR="00B33240" w:rsidRPr="00B33240" w:rsidTr="00B33240">
        <w:trPr>
          <w:gridAfter w:val="8"/>
        </w:trPr>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w:t>
            </w:r>
            <w:r w:rsidRPr="00B33240">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Электронные (цифровые) образовательные ресурсы</w:t>
            </w:r>
          </w:p>
        </w:tc>
      </w:tr>
      <w:tr w:rsidR="00B33240" w:rsidRPr="00B33240" w:rsidTr="00B33240">
        <w:trPr>
          <w:gridAfter w:val="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33240" w:rsidRPr="00B33240" w:rsidRDefault="00B33240" w:rsidP="00B33240">
            <w:pPr>
              <w:spacing w:after="0" w:line="240" w:lineRule="auto"/>
              <w:rPr>
                <w:rFonts w:ascii="Times New Roman" w:eastAsia="Times New Roman" w:hAnsi="Times New Roman" w:cs="Times New Roman"/>
                <w:sz w:val="24"/>
                <w:szCs w:val="24"/>
                <w:lang w:eastAsia="ru-RU"/>
              </w:rPr>
            </w:pPr>
          </w:p>
        </w:tc>
      </w:tr>
      <w:tr w:rsidR="00B33240" w:rsidRPr="00B33240" w:rsidTr="00B33240">
        <w:trPr>
          <w:gridAfter w:val="8"/>
        </w:trPr>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Раздел 1.</w:t>
            </w:r>
            <w:r w:rsidRPr="00B33240">
              <w:rPr>
                <w:rFonts w:ascii="Times New Roman" w:eastAsia="Times New Roman" w:hAnsi="Times New Roman" w:cs="Times New Roman"/>
                <w:b/>
                <w:bCs/>
                <w:sz w:val="24"/>
                <w:szCs w:val="24"/>
                <w:lang w:eastAsia="ru-RU"/>
              </w:rPr>
              <w:t>  </w:t>
            </w:r>
            <w:r w:rsidRPr="00B33240">
              <w:rPr>
                <w:rFonts w:ascii="Cambria" w:eastAsia="Times New Roman" w:hAnsi="Cambria" w:cs="Times New Roman"/>
                <w:b/>
                <w:bCs/>
                <w:color w:val="231F20"/>
                <w:sz w:val="18"/>
                <w:szCs w:val="18"/>
                <w:lang w:eastAsia="ru-RU"/>
              </w:rPr>
              <w:t>Натуральные </w:t>
            </w:r>
            <w:r w:rsidRPr="00B33240">
              <w:rPr>
                <w:rFonts w:ascii="Cambria" w:eastAsia="Times New Roman" w:hAnsi="Cambria" w:cs="Times New Roman"/>
                <w:b/>
                <w:bCs/>
                <w:color w:val="231F20"/>
                <w:spacing w:val="-1"/>
                <w:sz w:val="18"/>
                <w:szCs w:val="18"/>
                <w:lang w:eastAsia="ru-RU"/>
              </w:rPr>
              <w:t>числа.</w:t>
            </w:r>
            <w:r w:rsidRPr="00B33240">
              <w:rPr>
                <w:rFonts w:ascii="Cambria" w:eastAsia="Times New Roman" w:hAnsi="Cambria" w:cs="Times New Roman"/>
                <w:b/>
                <w:bCs/>
                <w:color w:val="231F20"/>
                <w:sz w:val="18"/>
                <w:szCs w:val="18"/>
                <w:lang w:eastAsia="ru-RU"/>
              </w:rPr>
              <w:t> </w:t>
            </w:r>
            <w:r w:rsidRPr="00B33240">
              <w:rPr>
                <w:rFonts w:ascii="Cambria" w:eastAsia="Times New Roman" w:hAnsi="Cambria" w:cs="Times New Roman"/>
                <w:b/>
                <w:bCs/>
                <w:color w:val="231F20"/>
                <w:spacing w:val="-1"/>
                <w:sz w:val="18"/>
                <w:szCs w:val="18"/>
                <w:lang w:eastAsia="ru-RU"/>
              </w:rPr>
              <w:t>Действия</w:t>
            </w:r>
            <w:r w:rsidRPr="00B33240">
              <w:rPr>
                <w:rFonts w:ascii="Cambria" w:eastAsia="Times New Roman" w:hAnsi="Cambria" w:cs="Times New Roman"/>
                <w:b/>
                <w:bCs/>
                <w:color w:val="231F20"/>
                <w:sz w:val="18"/>
                <w:szCs w:val="18"/>
                <w:lang w:eastAsia="ru-RU"/>
              </w:rPr>
              <w:t> </w:t>
            </w:r>
            <w:r w:rsidRPr="00B33240">
              <w:rPr>
                <w:rFonts w:ascii="Cambria" w:eastAsia="Times New Roman" w:hAnsi="Cambria" w:cs="Times New Roman"/>
                <w:b/>
                <w:bCs/>
                <w:color w:val="231F20"/>
                <w:spacing w:val="-2"/>
                <w:sz w:val="18"/>
                <w:szCs w:val="18"/>
                <w:lang w:eastAsia="ru-RU"/>
              </w:rPr>
              <w:t>с</w:t>
            </w:r>
            <w:r w:rsidRPr="00B33240">
              <w:rPr>
                <w:rFonts w:ascii="Cambria" w:eastAsia="Times New Roman" w:hAnsi="Cambria" w:cs="Times New Roman"/>
                <w:b/>
                <w:bCs/>
                <w:color w:val="231F20"/>
                <w:sz w:val="18"/>
                <w:szCs w:val="18"/>
                <w:lang w:eastAsia="ru-RU"/>
              </w:rPr>
              <w:t> </w:t>
            </w:r>
            <w:r w:rsidRPr="00B33240">
              <w:rPr>
                <w:rFonts w:ascii="Cambria" w:eastAsia="Times New Roman" w:hAnsi="Cambria" w:cs="Times New Roman"/>
                <w:b/>
                <w:bCs/>
                <w:color w:val="231F20"/>
                <w:spacing w:val="-2"/>
                <w:sz w:val="18"/>
                <w:szCs w:val="18"/>
                <w:lang w:eastAsia="ru-RU"/>
              </w:rPr>
              <w:t>натуральными</w:t>
            </w:r>
            <w:r w:rsidRPr="00B33240">
              <w:rPr>
                <w:rFonts w:ascii="Cambria" w:eastAsia="Times New Roman" w:hAnsi="Cambria" w:cs="Times New Roman"/>
                <w:b/>
                <w:bCs/>
                <w:color w:val="231F20"/>
                <w:sz w:val="18"/>
                <w:szCs w:val="18"/>
                <w:lang w:eastAsia="ru-RU"/>
              </w:rPr>
              <w:t> числами</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Десятичная система счисления.</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Читать, записывать, сравнивать натуральные числа; предлагать и обсуждать способы упорядочивания чисел;</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https://resh.edu.ru/subject/lesson/7721/start/287637/</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1.2.</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Ряд натуральных чисел.</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Изображать координатную прямую, отмечать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числа точками на координатной прямой, находить координаты точки;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Натуральный ряд.</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Исследовать свойства натурального ряда, чисел 0 и 1 при сложении и умножении;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Число 0.</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Исследовать свойства натурального ряда, чисел 0 и 1 при сложении и умножении;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Натуральные числа на координатной прямой.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Изображать координатную прямую, отмечать числа точками на координатной прямой, находить координаты точки;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Сравнение, </w:t>
            </w:r>
            <w:r w:rsidRPr="00B33240">
              <w:rPr>
                <w:rFonts w:ascii="Times New Roman" w:eastAsia="Times New Roman" w:hAnsi="Times New Roman" w:cs="Times New Roman"/>
                <w:color w:val="231F20"/>
                <w:spacing w:val="-1"/>
                <w:sz w:val="18"/>
                <w:szCs w:val="18"/>
                <w:lang w:eastAsia="ru-RU"/>
              </w:rPr>
              <w:t>округление</w:t>
            </w:r>
            <w:r w:rsidRPr="00B33240">
              <w:rPr>
                <w:rFonts w:ascii="Times New Roman" w:eastAsia="Times New Roman" w:hAnsi="Times New Roman" w:cs="Times New Roman"/>
                <w:lang w:eastAsia="ru-RU"/>
              </w:rPr>
              <w:t> </w:t>
            </w:r>
            <w:r w:rsidRPr="00B33240">
              <w:rPr>
                <w:rFonts w:ascii="Times New Roman" w:eastAsia="Times New Roman" w:hAnsi="Times New Roman" w:cs="Times New Roman"/>
                <w:color w:val="231F20"/>
                <w:spacing w:val="-1"/>
                <w:sz w:val="18"/>
                <w:szCs w:val="18"/>
                <w:lang w:eastAsia="ru-RU"/>
              </w:rPr>
              <w:t>натуральных</w:t>
            </w:r>
            <w:r w:rsidRPr="00B33240">
              <w:rPr>
                <w:rFonts w:ascii="Times New Roman" w:eastAsia="Times New Roman" w:hAnsi="Times New Roman" w:cs="Times New Roman"/>
                <w:lang w:eastAsia="ru-RU"/>
              </w:rPr>
              <w:t> </w:t>
            </w:r>
            <w:r w:rsidRPr="00B33240">
              <w:rPr>
                <w:rFonts w:ascii="Times New Roman" w:eastAsia="Times New Roman" w:hAnsi="Times New Roman" w:cs="Times New Roman"/>
                <w:color w:val="231F20"/>
                <w:sz w:val="18"/>
                <w:szCs w:val="18"/>
                <w:lang w:eastAsia="ru-RU"/>
              </w:rPr>
              <w:t>чисел.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Использовать правило округления натуральных чисел;</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Арифметические действия с натуральными числами.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натуральными числами, вычислять значения числовых выражений со скобками и без скобок;</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Свойства нуля при сложении и умножении, свойства единицы при умножении.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Исследовать свойства натурального ряда,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чисел 0 и 1 при сложении и умножении;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Переместительное и сочетательное свойства сложения и умножения, распределительное свойство умножения.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Использовать при вычислениях переместительное и сочетательное свойства сложения и умножения, распределительное свойство умножения;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Делители и кратные числа, разложение числа на множители.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000000"/>
                <w:sz w:val="18"/>
                <w:szCs w:val="18"/>
                <w:lang w:eastAsia="ru-RU"/>
              </w:rPr>
              <w:t>Деление с остатком.</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делимости на 2, 3, 5, 9, 10; применять алгоритм разложения числа на простые множители; находить остатки от деления и неполное частное;</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1.12.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Простые и составные числа.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Признаки делимости на 2, 5, 10, 3, 9.</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на простые множители; находить остатки от деления и неполное частное;</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1.14.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Степень с натуральным показателем.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Записывать произведение в виде степени, читать степени, использовать терминологию (основание, показатель), вычислять значения степеней;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Диктант;</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Числовые выражения; порядок действий.</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Формулировать и применять правила преобразования числовых выражений на основе свойств арифметических действий;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Решение текстовых задач на </w:t>
            </w:r>
            <w:r w:rsidRPr="00B33240">
              <w:rPr>
                <w:rFonts w:ascii="Times New Roman" w:eastAsia="Times New Roman" w:hAnsi="Times New Roman" w:cs="Times New Roman"/>
                <w:color w:val="231F20"/>
                <w:spacing w:val="-1"/>
                <w:sz w:val="18"/>
                <w:szCs w:val="18"/>
                <w:lang w:eastAsia="ru-RU"/>
              </w:rPr>
              <w:t>все</w:t>
            </w:r>
            <w:r w:rsidRPr="00B33240">
              <w:rPr>
                <w:rFonts w:ascii="Times New Roman" w:eastAsia="Times New Roman" w:hAnsi="Times New Roman" w:cs="Times New Roman"/>
                <w:color w:val="231F20"/>
                <w:sz w:val="18"/>
                <w:szCs w:val="18"/>
                <w:lang w:eastAsia="ru-RU"/>
              </w:rPr>
              <w:t> </w:t>
            </w:r>
            <w:r w:rsidRPr="00B33240">
              <w:rPr>
                <w:rFonts w:ascii="Times New Roman" w:eastAsia="Times New Roman" w:hAnsi="Times New Roman" w:cs="Times New Roman"/>
                <w:color w:val="231F20"/>
                <w:spacing w:val="-1"/>
                <w:sz w:val="18"/>
                <w:szCs w:val="18"/>
                <w:lang w:eastAsia="ru-RU"/>
              </w:rPr>
              <w:t>арифметические</w:t>
            </w:r>
            <w:r w:rsidRPr="00B33240">
              <w:rPr>
                <w:rFonts w:ascii="Times New Roman" w:eastAsia="Times New Roman" w:hAnsi="Times New Roman" w:cs="Times New Roman"/>
                <w:color w:val="231F20"/>
                <w:sz w:val="18"/>
                <w:szCs w:val="18"/>
                <w:lang w:eastAsia="ru-RU"/>
              </w:rPr>
              <w:t> действия, на движение и покупки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величинами, строить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логическую цепочку рассуждений;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r>
      <w:tr w:rsidR="00B33240" w:rsidRPr="00B33240" w:rsidTr="00B33240">
        <w:trPr>
          <w:gridAfter w:val="8"/>
        </w:trPr>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Раздел 2. </w:t>
            </w:r>
            <w:r w:rsidRPr="00B33240">
              <w:rPr>
                <w:rFonts w:ascii="Cambria" w:eastAsia="Times New Roman" w:hAnsi="Cambria" w:cs="Times New Roman"/>
                <w:b/>
                <w:bCs/>
                <w:color w:val="231F20"/>
                <w:sz w:val="18"/>
                <w:szCs w:val="18"/>
                <w:lang w:eastAsia="ru-RU"/>
              </w:rPr>
              <w:t>Наглядная геометрия. Линии на плоскости</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Точка, прямая, отрезок, луч.</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https://resh.edu.ru/subject/lesson/7720/start/311052/</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Ломаная.</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приводить примеры объектов реального мира, имеющих форму изученных фигур, оценивать их линейные размеры;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Измерение длины отрезка, метрические единицы измерения длины.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заданного радиуса;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Самооценка с использованием «Оценочного листа»;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Окружность и круг.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Практическая работа «Построение узора из окружностей».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и изображать на нелинованной и клетчатой бумаге прямой, острый, тупой, развёрнутый углы; сравнивать углы;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Угол.</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Прямой, острый, тупой и развёрнутый углы.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Распознавать, приводить примеры объектов реального мира, имеющих форму изученных фигур, оценивать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их линейные размеры;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Измерение углов.</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 xml:space="preserve">Практическая работа «Построение </w:t>
            </w:r>
            <w:proofErr w:type="spellStart"/>
            <w:r w:rsidRPr="00B33240">
              <w:rPr>
                <w:rFonts w:ascii="Times New Roman" w:eastAsia="Times New Roman" w:hAnsi="Times New Roman" w:cs="Times New Roman"/>
                <w:color w:val="231F20"/>
                <w:sz w:val="18"/>
                <w:szCs w:val="18"/>
                <w:lang w:eastAsia="ru-RU"/>
              </w:rPr>
              <w:t>углов»Практическая</w:t>
            </w:r>
            <w:proofErr w:type="spellEnd"/>
            <w:r w:rsidRPr="00B33240">
              <w:rPr>
                <w:rFonts w:ascii="Times New Roman" w:eastAsia="Times New Roman" w:hAnsi="Times New Roman" w:cs="Times New Roman"/>
                <w:color w:val="231F20"/>
                <w:sz w:val="18"/>
                <w:szCs w:val="18"/>
                <w:lang w:eastAsia="ru-RU"/>
              </w:rPr>
              <w:t xml:space="preserve"> работа «Построение углов»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Исследовать фигуры и конфигурации, используя цифровые ресурсы;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r>
      <w:tr w:rsidR="00B33240" w:rsidRPr="00B33240" w:rsidTr="00B33240">
        <w:trPr>
          <w:gridAfter w:val="8"/>
        </w:trPr>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r>
      <w:tr w:rsidR="00B33240" w:rsidRPr="00B33240" w:rsidTr="00B33240">
        <w:tc>
          <w:tcPr>
            <w:tcW w:w="0" w:type="auto"/>
            <w:gridSpan w:val="1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Раздел 3. </w:t>
            </w:r>
            <w:r w:rsidRPr="00B33240">
              <w:rPr>
                <w:rFonts w:ascii="Cambria" w:eastAsia="Times New Roman" w:hAnsi="Cambria" w:cs="Times New Roman"/>
                <w:b/>
                <w:bCs/>
                <w:color w:val="231F20"/>
                <w:sz w:val="18"/>
                <w:szCs w:val="18"/>
                <w:lang w:eastAsia="ru-RU"/>
              </w:rPr>
              <w:t>Обыкновенные дроби</w:t>
            </w: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Дробь.</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Моделировать в графической, предметной форме, с помощью компьютера понятия и свойства, связанные с обыкновенной дробью;</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Правильные и непра</w:t>
            </w:r>
            <w:r w:rsidRPr="00B33240">
              <w:rPr>
                <w:rFonts w:ascii="Times New Roman" w:eastAsia="Times New Roman" w:hAnsi="Times New Roman" w:cs="Times New Roman"/>
                <w:color w:val="231F20"/>
                <w:spacing w:val="-1"/>
                <w:sz w:val="18"/>
                <w:szCs w:val="18"/>
                <w:lang w:eastAsia="ru-RU"/>
              </w:rPr>
              <w:t>вильные</w:t>
            </w:r>
            <w:r w:rsidRPr="00B33240">
              <w:rPr>
                <w:rFonts w:ascii="Times New Roman" w:eastAsia="Times New Roman" w:hAnsi="Times New Roman" w:cs="Times New Roman"/>
                <w:color w:val="231F20"/>
                <w:sz w:val="18"/>
                <w:szCs w:val="18"/>
                <w:lang w:eastAsia="ru-RU"/>
              </w:rPr>
              <w:t> </w:t>
            </w:r>
            <w:r w:rsidRPr="00B33240">
              <w:rPr>
                <w:rFonts w:ascii="Times New Roman" w:eastAsia="Times New Roman" w:hAnsi="Times New Roman" w:cs="Times New Roman"/>
                <w:color w:val="231F20"/>
                <w:spacing w:val="-1"/>
                <w:sz w:val="18"/>
                <w:szCs w:val="18"/>
                <w:lang w:eastAsia="ru-RU"/>
              </w:rPr>
              <w:t>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Читать и записывать, сравнивать обыкновенные дроби, предлагать, обосновывать и обсуждать способы упорядочивания дробей;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pacing w:val="-1"/>
                <w:sz w:val="18"/>
                <w:szCs w:val="18"/>
                <w:lang w:eastAsia="ru-RU"/>
              </w:rPr>
              <w:t>Основное</w:t>
            </w:r>
            <w:r w:rsidRPr="00B33240">
              <w:rPr>
                <w:rFonts w:ascii="Times New Roman" w:eastAsia="Times New Roman" w:hAnsi="Times New Roman" w:cs="Times New Roman"/>
                <w:sz w:val="24"/>
                <w:szCs w:val="24"/>
                <w:lang w:eastAsia="ru-RU"/>
              </w:rPr>
              <w:t> </w:t>
            </w:r>
            <w:r w:rsidRPr="00B33240">
              <w:rPr>
                <w:rFonts w:ascii="Times New Roman" w:eastAsia="Times New Roman" w:hAnsi="Times New Roman" w:cs="Times New Roman"/>
                <w:color w:val="231F20"/>
                <w:sz w:val="18"/>
                <w:szCs w:val="18"/>
                <w:lang w:eastAsia="ru-RU"/>
              </w:rPr>
              <w:t>свойство 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Сравнение дробей.</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Читать и записывать, сравнивать обыкновенные дроби, предлагать, обосновывать и обсуждать способы упорядочивания дробей;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Сложение и вычитание обыкновенных дробей.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обыкновенными дробями; применять свойства арифметических действий для рационализации вычислений;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Смешанная дробь.</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Представлять смешанную дробь в виде неправильной и выделять целую часть числа из неправильной дроби;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Умножение и деление обыкновенных дробей; взаимно-обратные 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Выполнять арифметические действия с обыкновенными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дробями; применять свойства арифметических действий для рационализации вычислений;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Решение текстовых задач, со держащих 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Решать текстовые задачи, содержащие дробные данные, и задачи на нахождение части целого и целого по его части; выявлять их сходства и различия;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Основные за дачи на 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Моделировать ход решения задачи с помощью рисунка, схемы, таблицы;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3.10.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Применение букв для записи математических выражений и предложений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Раздел 4. </w:t>
            </w:r>
            <w:r w:rsidRPr="00B33240">
              <w:rPr>
                <w:rFonts w:ascii="Cambria" w:eastAsia="Times New Roman" w:hAnsi="Cambria" w:cs="Times New Roman"/>
                <w:b/>
                <w:bCs/>
                <w:color w:val="231F20"/>
                <w:sz w:val="18"/>
                <w:szCs w:val="18"/>
                <w:lang w:eastAsia="ru-RU"/>
              </w:rPr>
              <w:t>Наглядная геометрия. Многоугольники</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Многоугольники.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Описывать, используя терминологию, изображать с помощью чертёжных инструментов и от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руки, моделировать из бумаги многоугольники;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Четырёхугольник, прямоугольник, квадрат.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Приводить примеры объектов реального мира, имеющих форму многоугольника, прямоугольника, квадрата, треугольника, оценивать их линейные размеры;</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Практическая работа «Построение прямоугольника с заданными сторонами на нелинованной бумаге».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Конструировать математические предложения с помощью связок «некоторый», «любой»;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Треугольник.</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Изображать остроугольные, прямоугольные и тупоугольные треугольники;</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Площадь и периметр прямоугольника и многоугольников, составленных из прямоугольников, единицы измерения площади.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Знакомиться с примерами применения площади и периметра в практических ситуациях;</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Периметр много угольника.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Вычислять: периметр треугольника, прямоугольника, многоугольника; площадь прямоугольника, квадрата;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Раздел 5.</w:t>
            </w:r>
            <w:r w:rsidRPr="00B33240">
              <w:rPr>
                <w:rFonts w:ascii="Cambria" w:eastAsia="Times New Roman" w:hAnsi="Cambria" w:cs="Times New Roman"/>
                <w:b/>
                <w:bCs/>
                <w:color w:val="231F20"/>
                <w:sz w:val="18"/>
                <w:szCs w:val="18"/>
                <w:lang w:eastAsia="ru-RU"/>
              </w:rPr>
              <w:t>Десятичные дроби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Десятичная запись дробей.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Сравнение десятичных дробей.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Действия с десятичными дробями.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десятичными дробями; выполнять прикидку и оценку результата вычислений;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Округление десятичных дробей.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Применять правило округления десятичных дробей;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 xml:space="preserve">Решение текстовых задач, содержащих </w:t>
            </w:r>
            <w:r w:rsidRPr="00B33240">
              <w:rPr>
                <w:rFonts w:ascii="Times New Roman" w:eastAsia="Times New Roman" w:hAnsi="Times New Roman" w:cs="Times New Roman"/>
                <w:color w:val="231F20"/>
                <w:sz w:val="18"/>
                <w:szCs w:val="18"/>
                <w:lang w:eastAsia="ru-RU"/>
              </w:rPr>
              <w:lastRenderedPageBreak/>
              <w:t>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 xml:space="preserve">Укажите </w:t>
            </w:r>
            <w:r w:rsidRPr="00B33240">
              <w:rPr>
                <w:rFonts w:ascii="Times New Roman" w:eastAsia="Times New Roman" w:hAnsi="Times New Roman" w:cs="Times New Roman"/>
                <w:sz w:val="24"/>
                <w:szCs w:val="24"/>
                <w:bdr w:val="dashed" w:sz="6" w:space="0" w:color="FF0000" w:frame="1"/>
                <w:shd w:val="clear" w:color="auto" w:fill="FFF287"/>
                <w:lang w:eastAsia="ru-RU"/>
              </w:rPr>
              <w:lastRenderedPageBreak/>
              <w:t>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Решать текстовые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задачи, содержащие дробные данные, и на нахождение части целого и целого по его части; выявлять их сходства и различия;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Письменный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lastRenderedPageBreak/>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Основные за дачи на дроби.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Моделировать ход решения задачи с помощью рисунка, схемы, таблицы. Приводить, разбирать, оценивать различные решения, записи решений текстовых задач;</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Cambria" w:eastAsia="Times New Roman" w:hAnsi="Cambria" w:cs="Times New Roman"/>
                <w:b/>
                <w:bCs/>
                <w:color w:val="231F20"/>
                <w:sz w:val="18"/>
                <w:szCs w:val="18"/>
                <w:lang w:eastAsia="ru-RU"/>
              </w:rPr>
              <w:t>Раздел 6. Наглядная геометрия. Тела и фигуры в пространстве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Многогранники.</w:t>
            </w:r>
            <w:r w:rsidRPr="00B33240">
              <w:rPr>
                <w:rFonts w:ascii="Times New Roman" w:eastAsia="Times New Roman" w:hAnsi="Times New Roman" w:cs="Times New Roman"/>
                <w:sz w:val="24"/>
                <w:szCs w:val="24"/>
                <w:lang w:eastAsia="ru-RU"/>
              </w:rPr>
              <w:b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Приводить примеры объектов реального мира, имеющих форму многогранника, прямоугольного параллелепипеда, куба;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Изображение многогранников.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Изображать куб на клетчатой бумаге;</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Модели пространственных тел.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Моделировать куб и параллелепипед из бумаги и прочих материалов, объяснять способ моделирования;</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pacing w:val="-1"/>
                <w:sz w:val="18"/>
                <w:szCs w:val="18"/>
                <w:lang w:eastAsia="ru-RU"/>
              </w:rPr>
              <w:t>Прямоугольный параллелепи</w:t>
            </w:r>
            <w:r w:rsidRPr="00B33240">
              <w:rPr>
                <w:rFonts w:ascii="Times New Roman" w:eastAsia="Times New Roman" w:hAnsi="Times New Roman" w:cs="Times New Roman"/>
                <w:color w:val="231F20"/>
                <w:sz w:val="18"/>
                <w:szCs w:val="18"/>
                <w:lang w:eastAsia="ru-RU"/>
              </w:rPr>
              <w:t>пед, куб.</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Находить измерения,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Развёртки куба и параллелепипеда.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и изображать развёртки куба и параллелепипеда;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Практическая работа «Развёртка куба».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Распознавать и изображать развёртки куба и параллелепипеда;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Объём куба, прямоугольного параллелепипеда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Раздел 7. </w:t>
            </w:r>
            <w:r w:rsidRPr="00B33240">
              <w:rPr>
                <w:rFonts w:ascii="Cambria" w:eastAsia="Times New Roman" w:hAnsi="Cambria" w:cs="Times New Roman"/>
                <w:b/>
                <w:bCs/>
                <w:color w:val="231F20"/>
                <w:sz w:val="18"/>
                <w:szCs w:val="18"/>
                <w:lang w:eastAsia="ru-RU"/>
              </w:rPr>
              <w:t>Повторение и обобщение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color w:val="231F20"/>
                <w:sz w:val="18"/>
                <w:szCs w:val="18"/>
                <w:lang w:eastAsia="ru-RU"/>
              </w:rPr>
              <w:t>Повторение основных понятий и методов курса 5 класса, 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 xml:space="preserve">Осуществлять самоконтроль выполняемых действий и самопроверку результата </w:t>
            </w: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вычислений;</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lastRenderedPageBreak/>
              <w:t>ВПР;</w:t>
            </w:r>
            <w:r w:rsidRPr="00B3324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FF287"/>
                <w:lang w:eastAsia="ru-RU"/>
              </w:rPr>
              <w:t>Укажите образовательные ресурсы</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bdr w:val="dashed" w:sz="6" w:space="0" w:color="FF0000" w:frame="1"/>
                <w:shd w:val="clear" w:color="auto" w:fill="F7FDF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r w:rsidR="00B33240" w:rsidRPr="00B33240" w:rsidTr="00B3324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170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center"/>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4</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33240" w:rsidRPr="00B33240" w:rsidRDefault="00B33240" w:rsidP="00B33240">
            <w:pPr>
              <w:spacing w:after="0" w:line="240" w:lineRule="auto"/>
              <w:jc w:val="both"/>
              <w:rPr>
                <w:rFonts w:ascii="Times New Roman" w:eastAsia="Times New Roman" w:hAnsi="Times New Roman" w:cs="Times New Roman"/>
                <w:sz w:val="24"/>
                <w:szCs w:val="24"/>
                <w:lang w:eastAsia="ru-RU"/>
              </w:rPr>
            </w:pPr>
            <w:r w:rsidRPr="00B33240">
              <w:rPr>
                <w:rFonts w:ascii="Times New Roman" w:eastAsia="Times New Roman" w:hAnsi="Times New Roman" w:cs="Times New Roman"/>
                <w:sz w:val="24"/>
                <w:szCs w:val="24"/>
                <w:lang w:eastAsia="ru-RU"/>
              </w:rPr>
              <w:t> </w:t>
            </w: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3240" w:rsidRPr="00B33240" w:rsidRDefault="00B33240" w:rsidP="00B33240">
            <w:pPr>
              <w:spacing w:after="0" w:line="240" w:lineRule="auto"/>
              <w:rPr>
                <w:rFonts w:ascii="Times New Roman" w:eastAsia="Times New Roman" w:hAnsi="Times New Roman" w:cs="Times New Roman"/>
                <w:sz w:val="20"/>
                <w:szCs w:val="20"/>
                <w:lang w:eastAsia="ru-RU"/>
              </w:rPr>
            </w:pPr>
          </w:p>
        </w:tc>
      </w:tr>
    </w:tbl>
    <w:p w:rsidR="00523A93" w:rsidRDefault="00E81CAD" w:rsidP="00B33240">
      <w:pPr>
        <w:ind w:left="-851" w:right="-1134"/>
      </w:pPr>
    </w:p>
    <w:sectPr w:rsidR="00523A93" w:rsidSect="00311B63">
      <w:headerReference w:type="even" r:id="rId7"/>
      <w:headerReference w:type="default" r:id="rId8"/>
      <w:footerReference w:type="even" r:id="rId9"/>
      <w:footerReference w:type="default" r:id="rId10"/>
      <w:headerReference w:type="first" r:id="rId11"/>
      <w:footerReference w:type="first" r:id="rId12"/>
      <w:pgSz w:w="11906" w:h="16838"/>
      <w:pgMar w:top="1276" w:right="1701" w:bottom="567"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CAD" w:rsidRDefault="00E81CAD" w:rsidP="00902F61">
      <w:pPr>
        <w:spacing w:after="0" w:line="240" w:lineRule="auto"/>
      </w:pPr>
      <w:r>
        <w:separator/>
      </w:r>
    </w:p>
  </w:endnote>
  <w:endnote w:type="continuationSeparator" w:id="0">
    <w:p w:rsidR="00E81CAD" w:rsidRDefault="00E81CAD" w:rsidP="00902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Serif">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CAD" w:rsidRDefault="00E81CAD" w:rsidP="00902F61">
      <w:pPr>
        <w:spacing w:after="0" w:line="240" w:lineRule="auto"/>
      </w:pPr>
      <w:r>
        <w:separator/>
      </w:r>
    </w:p>
  </w:footnote>
  <w:footnote w:type="continuationSeparator" w:id="0">
    <w:p w:rsidR="00E81CAD" w:rsidRDefault="00E81CAD" w:rsidP="00902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14141" o:spid="_x0000_s2050" type="#_x0000_t136" style="position:absolute;margin-left:0;margin-top:0;width:439.65pt;height:219.8pt;rotation:315;z-index:-251655168;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14142" o:spid="_x0000_s2051" type="#_x0000_t136" style="position:absolute;margin-left:0;margin-top:0;width:439.65pt;height:219.8pt;rotation:315;z-index:-251653120;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61" w:rsidRDefault="00902F61">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14140"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C5C03"/>
    <w:multiLevelType w:val="multilevel"/>
    <w:tmpl w:val="66FA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9C3546"/>
    <w:multiLevelType w:val="multilevel"/>
    <w:tmpl w:val="0018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6A6C56"/>
    <w:multiLevelType w:val="multilevel"/>
    <w:tmpl w:val="C4D6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9A2492"/>
    <w:multiLevelType w:val="multilevel"/>
    <w:tmpl w:val="68FE7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A3CF2"/>
    <w:multiLevelType w:val="multilevel"/>
    <w:tmpl w:val="972C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F04101"/>
    <w:multiLevelType w:val="multilevel"/>
    <w:tmpl w:val="274E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951CDC"/>
    <w:multiLevelType w:val="multilevel"/>
    <w:tmpl w:val="D110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9762D9"/>
    <w:multiLevelType w:val="multilevel"/>
    <w:tmpl w:val="D5C8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7"/>
  </w:num>
  <w:num w:numId="4">
    <w:abstractNumId w:val="1"/>
  </w:num>
  <w:num w:numId="5">
    <w:abstractNumId w:val="4"/>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94F"/>
    <w:rsid w:val="00311B63"/>
    <w:rsid w:val="006B0204"/>
    <w:rsid w:val="00902F61"/>
    <w:rsid w:val="00B33240"/>
    <w:rsid w:val="00B9194F"/>
    <w:rsid w:val="00CF14A2"/>
    <w:rsid w:val="00E419E1"/>
    <w:rsid w:val="00E81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274ACC9-36EA-4A2F-8577-23813745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332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332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332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32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324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33240"/>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B33240"/>
  </w:style>
  <w:style w:type="paragraph" w:styleId="a3">
    <w:name w:val="Normal (Web)"/>
    <w:basedOn w:val="a"/>
    <w:uiPriority w:val="99"/>
    <w:semiHidden/>
    <w:unhideWhenUsed/>
    <w:rsid w:val="00B3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B33240"/>
  </w:style>
  <w:style w:type="character" w:styleId="a4">
    <w:name w:val="Strong"/>
    <w:basedOn w:val="a0"/>
    <w:uiPriority w:val="22"/>
    <w:qFormat/>
    <w:rsid w:val="00B33240"/>
    <w:rPr>
      <w:b/>
      <w:bCs/>
    </w:rPr>
  </w:style>
  <w:style w:type="paragraph" w:styleId="a5">
    <w:name w:val="header"/>
    <w:basedOn w:val="a"/>
    <w:link w:val="a6"/>
    <w:uiPriority w:val="99"/>
    <w:unhideWhenUsed/>
    <w:rsid w:val="00902F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2F61"/>
  </w:style>
  <w:style w:type="paragraph" w:styleId="a7">
    <w:name w:val="footer"/>
    <w:basedOn w:val="a"/>
    <w:link w:val="a8"/>
    <w:uiPriority w:val="99"/>
    <w:unhideWhenUsed/>
    <w:rsid w:val="00902F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2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032855">
      <w:bodyDiv w:val="1"/>
      <w:marLeft w:val="0"/>
      <w:marRight w:val="0"/>
      <w:marTop w:val="0"/>
      <w:marBottom w:val="0"/>
      <w:divBdr>
        <w:top w:val="none" w:sz="0" w:space="0" w:color="auto"/>
        <w:left w:val="none" w:sz="0" w:space="0" w:color="auto"/>
        <w:bottom w:val="none" w:sz="0" w:space="0" w:color="auto"/>
        <w:right w:val="none" w:sz="0" w:space="0" w:color="auto"/>
      </w:divBdr>
      <w:divsChild>
        <w:div w:id="1747458132">
          <w:marLeft w:val="0"/>
          <w:marRight w:val="0"/>
          <w:marTop w:val="567"/>
          <w:marBottom w:val="567"/>
          <w:divBdr>
            <w:top w:val="none" w:sz="0" w:space="0" w:color="auto"/>
            <w:left w:val="none" w:sz="0" w:space="0" w:color="auto"/>
            <w:bottom w:val="none" w:sz="0" w:space="0" w:color="auto"/>
            <w:right w:val="none" w:sz="0" w:space="0" w:color="auto"/>
          </w:divBdr>
          <w:divsChild>
            <w:div w:id="871915568">
              <w:marLeft w:val="0"/>
              <w:marRight w:val="0"/>
              <w:marTop w:val="0"/>
              <w:marBottom w:val="0"/>
              <w:divBdr>
                <w:top w:val="none" w:sz="0" w:space="0" w:color="auto"/>
                <w:left w:val="none" w:sz="0" w:space="0" w:color="auto"/>
                <w:bottom w:val="none" w:sz="0" w:space="0" w:color="auto"/>
                <w:right w:val="none" w:sz="0" w:space="0" w:color="auto"/>
              </w:divBdr>
            </w:div>
            <w:div w:id="1113554558">
              <w:marLeft w:val="0"/>
              <w:marRight w:val="0"/>
              <w:marTop w:val="0"/>
              <w:marBottom w:val="0"/>
              <w:divBdr>
                <w:top w:val="none" w:sz="0" w:space="0" w:color="auto"/>
                <w:left w:val="none" w:sz="0" w:space="0" w:color="auto"/>
                <w:bottom w:val="none" w:sz="0" w:space="0" w:color="auto"/>
                <w:right w:val="none" w:sz="0" w:space="0" w:color="auto"/>
              </w:divBdr>
            </w:div>
            <w:div w:id="1324237721">
              <w:marLeft w:val="0"/>
              <w:marRight w:val="0"/>
              <w:marTop w:val="0"/>
              <w:marBottom w:val="0"/>
              <w:divBdr>
                <w:top w:val="none" w:sz="0" w:space="0" w:color="auto"/>
                <w:left w:val="none" w:sz="0" w:space="0" w:color="auto"/>
                <w:bottom w:val="none" w:sz="0" w:space="0" w:color="auto"/>
                <w:right w:val="none" w:sz="0" w:space="0" w:color="auto"/>
              </w:divBdr>
            </w:div>
            <w:div w:id="1894079587">
              <w:marLeft w:val="0"/>
              <w:marRight w:val="0"/>
              <w:marTop w:val="0"/>
              <w:marBottom w:val="0"/>
              <w:divBdr>
                <w:top w:val="none" w:sz="0" w:space="0" w:color="auto"/>
                <w:left w:val="none" w:sz="0" w:space="0" w:color="auto"/>
                <w:bottom w:val="none" w:sz="0" w:space="0" w:color="auto"/>
                <w:right w:val="none" w:sz="0" w:space="0" w:color="auto"/>
              </w:divBdr>
            </w:div>
            <w:div w:id="401831951">
              <w:marLeft w:val="0"/>
              <w:marRight w:val="0"/>
              <w:marTop w:val="0"/>
              <w:marBottom w:val="0"/>
              <w:divBdr>
                <w:top w:val="none" w:sz="0" w:space="0" w:color="auto"/>
                <w:left w:val="none" w:sz="0" w:space="0" w:color="auto"/>
                <w:bottom w:val="none" w:sz="0" w:space="0" w:color="auto"/>
                <w:right w:val="none" w:sz="0" w:space="0" w:color="auto"/>
              </w:divBdr>
              <w:divsChild>
                <w:div w:id="17671180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24434850">
              <w:marLeft w:val="0"/>
              <w:marRight w:val="0"/>
              <w:marTop w:val="0"/>
              <w:marBottom w:val="0"/>
              <w:divBdr>
                <w:top w:val="none" w:sz="0" w:space="0" w:color="auto"/>
                <w:left w:val="none" w:sz="0" w:space="0" w:color="auto"/>
                <w:bottom w:val="none" w:sz="0" w:space="0" w:color="auto"/>
                <w:right w:val="none" w:sz="0" w:space="0" w:color="auto"/>
              </w:divBdr>
            </w:div>
            <w:div w:id="820660958">
              <w:marLeft w:val="0"/>
              <w:marRight w:val="0"/>
              <w:marTop w:val="0"/>
              <w:marBottom w:val="0"/>
              <w:divBdr>
                <w:top w:val="none" w:sz="0" w:space="0" w:color="auto"/>
                <w:left w:val="none" w:sz="0" w:space="0" w:color="auto"/>
                <w:bottom w:val="none" w:sz="0" w:space="0" w:color="auto"/>
                <w:right w:val="none" w:sz="0" w:space="0" w:color="auto"/>
              </w:divBdr>
            </w:div>
            <w:div w:id="1158812347">
              <w:marLeft w:val="0"/>
              <w:marRight w:val="0"/>
              <w:marTop w:val="0"/>
              <w:marBottom w:val="0"/>
              <w:divBdr>
                <w:top w:val="none" w:sz="0" w:space="0" w:color="auto"/>
                <w:left w:val="none" w:sz="0" w:space="0" w:color="auto"/>
                <w:bottom w:val="none" w:sz="0" w:space="0" w:color="auto"/>
                <w:right w:val="none" w:sz="0" w:space="0" w:color="auto"/>
              </w:divBdr>
            </w:div>
            <w:div w:id="629820985">
              <w:marLeft w:val="0"/>
              <w:marRight w:val="0"/>
              <w:marTop w:val="0"/>
              <w:marBottom w:val="0"/>
              <w:divBdr>
                <w:top w:val="none" w:sz="0" w:space="0" w:color="auto"/>
                <w:left w:val="none" w:sz="0" w:space="0" w:color="auto"/>
                <w:bottom w:val="none" w:sz="0" w:space="0" w:color="auto"/>
                <w:right w:val="none" w:sz="0" w:space="0" w:color="auto"/>
              </w:divBdr>
            </w:div>
            <w:div w:id="1834174199">
              <w:marLeft w:val="0"/>
              <w:marRight w:val="0"/>
              <w:marTop w:val="0"/>
              <w:marBottom w:val="0"/>
              <w:divBdr>
                <w:top w:val="none" w:sz="0" w:space="0" w:color="auto"/>
                <w:left w:val="none" w:sz="0" w:space="0" w:color="auto"/>
                <w:bottom w:val="none" w:sz="0" w:space="0" w:color="auto"/>
                <w:right w:val="none" w:sz="0" w:space="0" w:color="auto"/>
              </w:divBdr>
            </w:div>
            <w:div w:id="360278795">
              <w:marLeft w:val="0"/>
              <w:marRight w:val="0"/>
              <w:marTop w:val="0"/>
              <w:marBottom w:val="0"/>
              <w:divBdr>
                <w:top w:val="none" w:sz="0" w:space="0" w:color="auto"/>
                <w:left w:val="none" w:sz="0" w:space="0" w:color="auto"/>
                <w:bottom w:val="none" w:sz="0" w:space="0" w:color="auto"/>
                <w:right w:val="none" w:sz="0" w:space="0" w:color="auto"/>
              </w:divBdr>
            </w:div>
            <w:div w:id="496966727">
              <w:marLeft w:val="0"/>
              <w:marRight w:val="0"/>
              <w:marTop w:val="0"/>
              <w:marBottom w:val="0"/>
              <w:divBdr>
                <w:top w:val="none" w:sz="0" w:space="0" w:color="auto"/>
                <w:left w:val="none" w:sz="0" w:space="0" w:color="auto"/>
                <w:bottom w:val="none" w:sz="0" w:space="0" w:color="auto"/>
                <w:right w:val="none" w:sz="0" w:space="0" w:color="auto"/>
              </w:divBdr>
            </w:div>
            <w:div w:id="1673873442">
              <w:marLeft w:val="0"/>
              <w:marRight w:val="0"/>
              <w:marTop w:val="0"/>
              <w:marBottom w:val="0"/>
              <w:divBdr>
                <w:top w:val="none" w:sz="0" w:space="0" w:color="auto"/>
                <w:left w:val="none" w:sz="0" w:space="0" w:color="auto"/>
                <w:bottom w:val="none" w:sz="0" w:space="0" w:color="auto"/>
                <w:right w:val="none" w:sz="0" w:space="0" w:color="auto"/>
              </w:divBdr>
            </w:div>
          </w:divsChild>
        </w:div>
        <w:div w:id="1682969527">
          <w:marLeft w:val="0"/>
          <w:marRight w:val="0"/>
          <w:marTop w:val="567"/>
          <w:marBottom w:val="567"/>
          <w:divBdr>
            <w:top w:val="none" w:sz="0" w:space="0" w:color="auto"/>
            <w:left w:val="none" w:sz="0" w:space="0" w:color="auto"/>
            <w:bottom w:val="none" w:sz="0" w:space="0" w:color="auto"/>
            <w:right w:val="none" w:sz="0" w:space="0" w:color="auto"/>
          </w:divBdr>
          <w:divsChild>
            <w:div w:id="1545871755">
              <w:marLeft w:val="0"/>
              <w:marRight w:val="0"/>
              <w:marTop w:val="0"/>
              <w:marBottom w:val="0"/>
              <w:divBdr>
                <w:top w:val="none" w:sz="0" w:space="0" w:color="auto"/>
                <w:left w:val="none" w:sz="0" w:space="0" w:color="auto"/>
                <w:bottom w:val="none" w:sz="0" w:space="0" w:color="auto"/>
                <w:right w:val="none" w:sz="0" w:space="0" w:color="auto"/>
              </w:divBdr>
            </w:div>
            <w:div w:id="1872953406">
              <w:marLeft w:val="0"/>
              <w:marRight w:val="0"/>
              <w:marTop w:val="0"/>
              <w:marBottom w:val="0"/>
              <w:divBdr>
                <w:top w:val="none" w:sz="0" w:space="0" w:color="auto"/>
                <w:left w:val="none" w:sz="0" w:space="0" w:color="auto"/>
                <w:bottom w:val="none" w:sz="0" w:space="0" w:color="auto"/>
                <w:right w:val="none" w:sz="0" w:space="0" w:color="auto"/>
              </w:divBdr>
            </w:div>
            <w:div w:id="1100419309">
              <w:marLeft w:val="0"/>
              <w:marRight w:val="0"/>
              <w:marTop w:val="0"/>
              <w:marBottom w:val="0"/>
              <w:divBdr>
                <w:top w:val="none" w:sz="0" w:space="0" w:color="auto"/>
                <w:left w:val="none" w:sz="0" w:space="0" w:color="auto"/>
                <w:bottom w:val="none" w:sz="0" w:space="0" w:color="auto"/>
                <w:right w:val="none" w:sz="0" w:space="0" w:color="auto"/>
              </w:divBdr>
            </w:div>
            <w:div w:id="1839877856">
              <w:marLeft w:val="0"/>
              <w:marRight w:val="0"/>
              <w:marTop w:val="0"/>
              <w:marBottom w:val="0"/>
              <w:divBdr>
                <w:top w:val="none" w:sz="0" w:space="0" w:color="auto"/>
                <w:left w:val="none" w:sz="0" w:space="0" w:color="auto"/>
                <w:bottom w:val="none" w:sz="0" w:space="0" w:color="auto"/>
                <w:right w:val="none" w:sz="0" w:space="0" w:color="auto"/>
              </w:divBdr>
            </w:div>
            <w:div w:id="2029410276">
              <w:marLeft w:val="0"/>
              <w:marRight w:val="0"/>
              <w:marTop w:val="0"/>
              <w:marBottom w:val="0"/>
              <w:divBdr>
                <w:top w:val="none" w:sz="0" w:space="0" w:color="auto"/>
                <w:left w:val="none" w:sz="0" w:space="0" w:color="auto"/>
                <w:bottom w:val="none" w:sz="0" w:space="0" w:color="auto"/>
                <w:right w:val="none" w:sz="0" w:space="0" w:color="auto"/>
              </w:divBdr>
            </w:div>
            <w:div w:id="1614941750">
              <w:marLeft w:val="0"/>
              <w:marRight w:val="0"/>
              <w:marTop w:val="0"/>
              <w:marBottom w:val="0"/>
              <w:divBdr>
                <w:top w:val="none" w:sz="0" w:space="0" w:color="auto"/>
                <w:left w:val="none" w:sz="0" w:space="0" w:color="auto"/>
                <w:bottom w:val="none" w:sz="0" w:space="0" w:color="auto"/>
                <w:right w:val="none" w:sz="0" w:space="0" w:color="auto"/>
              </w:divBdr>
            </w:div>
            <w:div w:id="1169755754">
              <w:marLeft w:val="0"/>
              <w:marRight w:val="0"/>
              <w:marTop w:val="0"/>
              <w:marBottom w:val="0"/>
              <w:divBdr>
                <w:top w:val="none" w:sz="0" w:space="0" w:color="auto"/>
                <w:left w:val="none" w:sz="0" w:space="0" w:color="auto"/>
                <w:bottom w:val="none" w:sz="0" w:space="0" w:color="auto"/>
                <w:right w:val="none" w:sz="0" w:space="0" w:color="auto"/>
              </w:divBdr>
            </w:div>
            <w:div w:id="271254808">
              <w:marLeft w:val="0"/>
              <w:marRight w:val="0"/>
              <w:marTop w:val="0"/>
              <w:marBottom w:val="0"/>
              <w:divBdr>
                <w:top w:val="none" w:sz="0" w:space="0" w:color="auto"/>
                <w:left w:val="none" w:sz="0" w:space="0" w:color="auto"/>
                <w:bottom w:val="none" w:sz="0" w:space="0" w:color="auto"/>
                <w:right w:val="none" w:sz="0" w:space="0" w:color="auto"/>
              </w:divBdr>
            </w:div>
            <w:div w:id="1878809286">
              <w:marLeft w:val="0"/>
              <w:marRight w:val="0"/>
              <w:marTop w:val="0"/>
              <w:marBottom w:val="0"/>
              <w:divBdr>
                <w:top w:val="none" w:sz="0" w:space="0" w:color="auto"/>
                <w:left w:val="none" w:sz="0" w:space="0" w:color="auto"/>
                <w:bottom w:val="none" w:sz="0" w:space="0" w:color="auto"/>
                <w:right w:val="none" w:sz="0" w:space="0" w:color="auto"/>
              </w:divBdr>
            </w:div>
            <w:div w:id="2049840034">
              <w:marLeft w:val="0"/>
              <w:marRight w:val="0"/>
              <w:marTop w:val="0"/>
              <w:marBottom w:val="0"/>
              <w:divBdr>
                <w:top w:val="none" w:sz="0" w:space="0" w:color="auto"/>
                <w:left w:val="none" w:sz="0" w:space="0" w:color="auto"/>
                <w:bottom w:val="none" w:sz="0" w:space="0" w:color="auto"/>
                <w:right w:val="none" w:sz="0" w:space="0" w:color="auto"/>
              </w:divBdr>
            </w:div>
            <w:div w:id="1074205903">
              <w:marLeft w:val="0"/>
              <w:marRight w:val="0"/>
              <w:marTop w:val="0"/>
              <w:marBottom w:val="0"/>
              <w:divBdr>
                <w:top w:val="none" w:sz="0" w:space="0" w:color="auto"/>
                <w:left w:val="none" w:sz="0" w:space="0" w:color="auto"/>
                <w:bottom w:val="none" w:sz="0" w:space="0" w:color="auto"/>
                <w:right w:val="none" w:sz="0" w:space="0" w:color="auto"/>
              </w:divBdr>
            </w:div>
            <w:div w:id="19011911">
              <w:marLeft w:val="0"/>
              <w:marRight w:val="0"/>
              <w:marTop w:val="0"/>
              <w:marBottom w:val="0"/>
              <w:divBdr>
                <w:top w:val="none" w:sz="0" w:space="0" w:color="auto"/>
                <w:left w:val="none" w:sz="0" w:space="0" w:color="auto"/>
                <w:bottom w:val="none" w:sz="0" w:space="0" w:color="auto"/>
                <w:right w:val="none" w:sz="0" w:space="0" w:color="auto"/>
              </w:divBdr>
            </w:div>
            <w:div w:id="953708020">
              <w:marLeft w:val="0"/>
              <w:marRight w:val="0"/>
              <w:marTop w:val="0"/>
              <w:marBottom w:val="0"/>
              <w:divBdr>
                <w:top w:val="none" w:sz="0" w:space="0" w:color="auto"/>
                <w:left w:val="none" w:sz="0" w:space="0" w:color="auto"/>
                <w:bottom w:val="none" w:sz="0" w:space="0" w:color="auto"/>
                <w:right w:val="none" w:sz="0" w:space="0" w:color="auto"/>
              </w:divBdr>
            </w:div>
            <w:div w:id="1125537064">
              <w:marLeft w:val="0"/>
              <w:marRight w:val="0"/>
              <w:marTop w:val="0"/>
              <w:marBottom w:val="0"/>
              <w:divBdr>
                <w:top w:val="none" w:sz="0" w:space="0" w:color="auto"/>
                <w:left w:val="none" w:sz="0" w:space="0" w:color="auto"/>
                <w:bottom w:val="none" w:sz="0" w:space="0" w:color="auto"/>
                <w:right w:val="none" w:sz="0" w:space="0" w:color="auto"/>
              </w:divBdr>
            </w:div>
            <w:div w:id="1948461915">
              <w:marLeft w:val="0"/>
              <w:marRight w:val="0"/>
              <w:marTop w:val="0"/>
              <w:marBottom w:val="0"/>
              <w:divBdr>
                <w:top w:val="none" w:sz="0" w:space="0" w:color="auto"/>
                <w:left w:val="none" w:sz="0" w:space="0" w:color="auto"/>
                <w:bottom w:val="none" w:sz="0" w:space="0" w:color="auto"/>
                <w:right w:val="none" w:sz="0" w:space="0" w:color="auto"/>
              </w:divBdr>
            </w:div>
            <w:div w:id="1612932435">
              <w:marLeft w:val="0"/>
              <w:marRight w:val="0"/>
              <w:marTop w:val="0"/>
              <w:marBottom w:val="0"/>
              <w:divBdr>
                <w:top w:val="none" w:sz="0" w:space="0" w:color="auto"/>
                <w:left w:val="none" w:sz="0" w:space="0" w:color="auto"/>
                <w:bottom w:val="none" w:sz="0" w:space="0" w:color="auto"/>
                <w:right w:val="none" w:sz="0" w:space="0" w:color="auto"/>
              </w:divBdr>
            </w:div>
            <w:div w:id="1175195096">
              <w:marLeft w:val="0"/>
              <w:marRight w:val="0"/>
              <w:marTop w:val="0"/>
              <w:marBottom w:val="0"/>
              <w:divBdr>
                <w:top w:val="none" w:sz="0" w:space="0" w:color="auto"/>
                <w:left w:val="none" w:sz="0" w:space="0" w:color="auto"/>
                <w:bottom w:val="none" w:sz="0" w:space="0" w:color="auto"/>
                <w:right w:val="none" w:sz="0" w:space="0" w:color="auto"/>
              </w:divBdr>
            </w:div>
            <w:div w:id="568075372">
              <w:marLeft w:val="0"/>
              <w:marRight w:val="0"/>
              <w:marTop w:val="0"/>
              <w:marBottom w:val="0"/>
              <w:divBdr>
                <w:top w:val="none" w:sz="0" w:space="0" w:color="auto"/>
                <w:left w:val="none" w:sz="0" w:space="0" w:color="auto"/>
                <w:bottom w:val="none" w:sz="0" w:space="0" w:color="auto"/>
                <w:right w:val="none" w:sz="0" w:space="0" w:color="auto"/>
              </w:divBdr>
            </w:div>
            <w:div w:id="1461411247">
              <w:marLeft w:val="0"/>
              <w:marRight w:val="0"/>
              <w:marTop w:val="0"/>
              <w:marBottom w:val="0"/>
              <w:divBdr>
                <w:top w:val="none" w:sz="0" w:space="0" w:color="auto"/>
                <w:left w:val="none" w:sz="0" w:space="0" w:color="auto"/>
                <w:bottom w:val="none" w:sz="0" w:space="0" w:color="auto"/>
                <w:right w:val="none" w:sz="0" w:space="0" w:color="auto"/>
              </w:divBdr>
            </w:div>
            <w:div w:id="651718686">
              <w:marLeft w:val="0"/>
              <w:marRight w:val="0"/>
              <w:marTop w:val="0"/>
              <w:marBottom w:val="0"/>
              <w:divBdr>
                <w:top w:val="none" w:sz="0" w:space="0" w:color="auto"/>
                <w:left w:val="none" w:sz="0" w:space="0" w:color="auto"/>
                <w:bottom w:val="none" w:sz="0" w:space="0" w:color="auto"/>
                <w:right w:val="none" w:sz="0" w:space="0" w:color="auto"/>
              </w:divBdr>
            </w:div>
          </w:divsChild>
        </w:div>
        <w:div w:id="1602104930">
          <w:marLeft w:val="0"/>
          <w:marRight w:val="0"/>
          <w:marTop w:val="567"/>
          <w:marBottom w:val="567"/>
          <w:divBdr>
            <w:top w:val="none" w:sz="0" w:space="0" w:color="auto"/>
            <w:left w:val="none" w:sz="0" w:space="0" w:color="auto"/>
            <w:bottom w:val="none" w:sz="0" w:space="0" w:color="auto"/>
            <w:right w:val="none" w:sz="0" w:space="0" w:color="auto"/>
          </w:divBdr>
          <w:divsChild>
            <w:div w:id="1911622495">
              <w:marLeft w:val="0"/>
              <w:marRight w:val="0"/>
              <w:marTop w:val="0"/>
              <w:marBottom w:val="0"/>
              <w:divBdr>
                <w:top w:val="none" w:sz="0" w:space="0" w:color="auto"/>
                <w:left w:val="none" w:sz="0" w:space="0" w:color="auto"/>
                <w:bottom w:val="none" w:sz="0" w:space="0" w:color="auto"/>
                <w:right w:val="none" w:sz="0" w:space="0" w:color="auto"/>
              </w:divBdr>
            </w:div>
            <w:div w:id="1326742336">
              <w:marLeft w:val="0"/>
              <w:marRight w:val="0"/>
              <w:marTop w:val="0"/>
              <w:marBottom w:val="0"/>
              <w:divBdr>
                <w:top w:val="none" w:sz="0" w:space="0" w:color="auto"/>
                <w:left w:val="none" w:sz="0" w:space="0" w:color="auto"/>
                <w:bottom w:val="none" w:sz="0" w:space="0" w:color="auto"/>
                <w:right w:val="none" w:sz="0" w:space="0" w:color="auto"/>
              </w:divBdr>
            </w:div>
            <w:div w:id="1827551872">
              <w:marLeft w:val="0"/>
              <w:marRight w:val="0"/>
              <w:marTop w:val="0"/>
              <w:marBottom w:val="0"/>
              <w:divBdr>
                <w:top w:val="none" w:sz="0" w:space="0" w:color="auto"/>
                <w:left w:val="none" w:sz="0" w:space="0" w:color="auto"/>
                <w:bottom w:val="none" w:sz="0" w:space="0" w:color="auto"/>
                <w:right w:val="none" w:sz="0" w:space="0" w:color="auto"/>
              </w:divBdr>
            </w:div>
            <w:div w:id="1703943780">
              <w:marLeft w:val="0"/>
              <w:marRight w:val="0"/>
              <w:marTop w:val="0"/>
              <w:marBottom w:val="0"/>
              <w:divBdr>
                <w:top w:val="none" w:sz="0" w:space="0" w:color="auto"/>
                <w:left w:val="none" w:sz="0" w:space="0" w:color="auto"/>
                <w:bottom w:val="none" w:sz="0" w:space="0" w:color="auto"/>
                <w:right w:val="none" w:sz="0" w:space="0" w:color="auto"/>
              </w:divBdr>
            </w:div>
            <w:div w:id="1843620991">
              <w:marLeft w:val="0"/>
              <w:marRight w:val="0"/>
              <w:marTop w:val="0"/>
              <w:marBottom w:val="0"/>
              <w:divBdr>
                <w:top w:val="none" w:sz="0" w:space="0" w:color="auto"/>
                <w:left w:val="none" w:sz="0" w:space="0" w:color="auto"/>
                <w:bottom w:val="none" w:sz="0" w:space="0" w:color="auto"/>
                <w:right w:val="none" w:sz="0" w:space="0" w:color="auto"/>
              </w:divBdr>
            </w:div>
            <w:div w:id="2125685771">
              <w:marLeft w:val="0"/>
              <w:marRight w:val="0"/>
              <w:marTop w:val="0"/>
              <w:marBottom w:val="0"/>
              <w:divBdr>
                <w:top w:val="none" w:sz="0" w:space="0" w:color="auto"/>
                <w:left w:val="none" w:sz="0" w:space="0" w:color="auto"/>
                <w:bottom w:val="none" w:sz="0" w:space="0" w:color="auto"/>
                <w:right w:val="none" w:sz="0" w:space="0" w:color="auto"/>
              </w:divBdr>
            </w:div>
            <w:div w:id="257181207">
              <w:marLeft w:val="0"/>
              <w:marRight w:val="0"/>
              <w:marTop w:val="0"/>
              <w:marBottom w:val="0"/>
              <w:divBdr>
                <w:top w:val="none" w:sz="0" w:space="0" w:color="auto"/>
                <w:left w:val="none" w:sz="0" w:space="0" w:color="auto"/>
                <w:bottom w:val="none" w:sz="0" w:space="0" w:color="auto"/>
                <w:right w:val="none" w:sz="0" w:space="0" w:color="auto"/>
              </w:divBdr>
            </w:div>
            <w:div w:id="2045716068">
              <w:marLeft w:val="0"/>
              <w:marRight w:val="0"/>
              <w:marTop w:val="0"/>
              <w:marBottom w:val="0"/>
              <w:divBdr>
                <w:top w:val="none" w:sz="0" w:space="0" w:color="auto"/>
                <w:left w:val="none" w:sz="0" w:space="0" w:color="auto"/>
                <w:bottom w:val="none" w:sz="0" w:space="0" w:color="auto"/>
                <w:right w:val="none" w:sz="0" w:space="0" w:color="auto"/>
              </w:divBdr>
            </w:div>
            <w:div w:id="1659307091">
              <w:marLeft w:val="0"/>
              <w:marRight w:val="0"/>
              <w:marTop w:val="0"/>
              <w:marBottom w:val="0"/>
              <w:divBdr>
                <w:top w:val="none" w:sz="0" w:space="0" w:color="auto"/>
                <w:left w:val="none" w:sz="0" w:space="0" w:color="auto"/>
                <w:bottom w:val="none" w:sz="0" w:space="0" w:color="auto"/>
                <w:right w:val="none" w:sz="0" w:space="0" w:color="auto"/>
              </w:divBdr>
            </w:div>
          </w:divsChild>
        </w:div>
        <w:div w:id="1449592138">
          <w:marLeft w:val="0"/>
          <w:marRight w:val="0"/>
          <w:marTop w:val="567"/>
          <w:marBottom w:val="567"/>
          <w:divBdr>
            <w:top w:val="none" w:sz="0" w:space="0" w:color="auto"/>
            <w:left w:val="none" w:sz="0" w:space="0" w:color="auto"/>
            <w:bottom w:val="none" w:sz="0" w:space="0" w:color="auto"/>
            <w:right w:val="none" w:sz="0" w:space="0" w:color="auto"/>
          </w:divBdr>
          <w:divsChild>
            <w:div w:id="1771047328">
              <w:marLeft w:val="0"/>
              <w:marRight w:val="0"/>
              <w:marTop w:val="0"/>
              <w:marBottom w:val="0"/>
              <w:divBdr>
                <w:top w:val="none" w:sz="0" w:space="0" w:color="auto"/>
                <w:left w:val="none" w:sz="0" w:space="0" w:color="auto"/>
                <w:bottom w:val="none" w:sz="0" w:space="0" w:color="auto"/>
                <w:right w:val="none" w:sz="0" w:space="0" w:color="auto"/>
              </w:divBdr>
            </w:div>
            <w:div w:id="1239288841">
              <w:marLeft w:val="0"/>
              <w:marRight w:val="0"/>
              <w:marTop w:val="0"/>
              <w:marBottom w:val="0"/>
              <w:divBdr>
                <w:top w:val="none" w:sz="0" w:space="0" w:color="auto"/>
                <w:left w:val="none" w:sz="0" w:space="0" w:color="auto"/>
                <w:bottom w:val="none" w:sz="0" w:space="0" w:color="auto"/>
                <w:right w:val="none" w:sz="0" w:space="0" w:color="auto"/>
              </w:divBdr>
            </w:div>
            <w:div w:id="1105268982">
              <w:marLeft w:val="0"/>
              <w:marRight w:val="0"/>
              <w:marTop w:val="0"/>
              <w:marBottom w:val="0"/>
              <w:divBdr>
                <w:top w:val="none" w:sz="0" w:space="0" w:color="auto"/>
                <w:left w:val="none" w:sz="0" w:space="0" w:color="auto"/>
                <w:bottom w:val="none" w:sz="0" w:space="0" w:color="auto"/>
                <w:right w:val="none" w:sz="0" w:space="0" w:color="auto"/>
              </w:divBdr>
            </w:div>
            <w:div w:id="973682075">
              <w:marLeft w:val="0"/>
              <w:marRight w:val="0"/>
              <w:marTop w:val="0"/>
              <w:marBottom w:val="0"/>
              <w:divBdr>
                <w:top w:val="none" w:sz="0" w:space="0" w:color="auto"/>
                <w:left w:val="none" w:sz="0" w:space="0" w:color="auto"/>
                <w:bottom w:val="none" w:sz="0" w:space="0" w:color="auto"/>
                <w:right w:val="none" w:sz="0" w:space="0" w:color="auto"/>
              </w:divBdr>
            </w:div>
            <w:div w:id="278726674">
              <w:marLeft w:val="0"/>
              <w:marRight w:val="0"/>
              <w:marTop w:val="0"/>
              <w:marBottom w:val="0"/>
              <w:divBdr>
                <w:top w:val="none" w:sz="0" w:space="0" w:color="auto"/>
                <w:left w:val="none" w:sz="0" w:space="0" w:color="auto"/>
                <w:bottom w:val="none" w:sz="0" w:space="0" w:color="auto"/>
                <w:right w:val="none" w:sz="0" w:space="0" w:color="auto"/>
              </w:divBdr>
            </w:div>
            <w:div w:id="617763117">
              <w:marLeft w:val="0"/>
              <w:marRight w:val="0"/>
              <w:marTop w:val="0"/>
              <w:marBottom w:val="0"/>
              <w:divBdr>
                <w:top w:val="none" w:sz="0" w:space="0" w:color="auto"/>
                <w:left w:val="none" w:sz="0" w:space="0" w:color="auto"/>
                <w:bottom w:val="none" w:sz="0" w:space="0" w:color="auto"/>
                <w:right w:val="none" w:sz="0" w:space="0" w:color="auto"/>
              </w:divBdr>
            </w:div>
            <w:div w:id="1295912779">
              <w:marLeft w:val="0"/>
              <w:marRight w:val="0"/>
              <w:marTop w:val="0"/>
              <w:marBottom w:val="0"/>
              <w:divBdr>
                <w:top w:val="none" w:sz="0" w:space="0" w:color="auto"/>
                <w:left w:val="none" w:sz="0" w:space="0" w:color="auto"/>
                <w:bottom w:val="none" w:sz="0" w:space="0" w:color="auto"/>
                <w:right w:val="none" w:sz="0" w:space="0" w:color="auto"/>
              </w:divBdr>
            </w:div>
            <w:div w:id="1248539280">
              <w:marLeft w:val="0"/>
              <w:marRight w:val="0"/>
              <w:marTop w:val="0"/>
              <w:marBottom w:val="0"/>
              <w:divBdr>
                <w:top w:val="none" w:sz="0" w:space="0" w:color="auto"/>
                <w:left w:val="none" w:sz="0" w:space="0" w:color="auto"/>
                <w:bottom w:val="none" w:sz="0" w:space="0" w:color="auto"/>
                <w:right w:val="none" w:sz="0" w:space="0" w:color="auto"/>
              </w:divBdr>
            </w:div>
            <w:div w:id="1630090508">
              <w:marLeft w:val="0"/>
              <w:marRight w:val="0"/>
              <w:marTop w:val="0"/>
              <w:marBottom w:val="0"/>
              <w:divBdr>
                <w:top w:val="none" w:sz="0" w:space="0" w:color="auto"/>
                <w:left w:val="none" w:sz="0" w:space="0" w:color="auto"/>
                <w:bottom w:val="none" w:sz="0" w:space="0" w:color="auto"/>
                <w:right w:val="none" w:sz="0" w:space="0" w:color="auto"/>
              </w:divBdr>
            </w:div>
            <w:div w:id="679352218">
              <w:marLeft w:val="0"/>
              <w:marRight w:val="0"/>
              <w:marTop w:val="0"/>
              <w:marBottom w:val="0"/>
              <w:divBdr>
                <w:top w:val="none" w:sz="0" w:space="0" w:color="auto"/>
                <w:left w:val="none" w:sz="0" w:space="0" w:color="auto"/>
                <w:bottom w:val="none" w:sz="0" w:space="0" w:color="auto"/>
                <w:right w:val="none" w:sz="0" w:space="0" w:color="auto"/>
              </w:divBdr>
            </w:div>
            <w:div w:id="1846746896">
              <w:marLeft w:val="0"/>
              <w:marRight w:val="0"/>
              <w:marTop w:val="0"/>
              <w:marBottom w:val="0"/>
              <w:divBdr>
                <w:top w:val="none" w:sz="0" w:space="0" w:color="auto"/>
                <w:left w:val="none" w:sz="0" w:space="0" w:color="auto"/>
                <w:bottom w:val="none" w:sz="0" w:space="0" w:color="auto"/>
                <w:right w:val="none" w:sz="0" w:space="0" w:color="auto"/>
              </w:divBdr>
            </w:div>
            <w:div w:id="1227299205">
              <w:marLeft w:val="0"/>
              <w:marRight w:val="0"/>
              <w:marTop w:val="0"/>
              <w:marBottom w:val="0"/>
              <w:divBdr>
                <w:top w:val="none" w:sz="0" w:space="0" w:color="auto"/>
                <w:left w:val="none" w:sz="0" w:space="0" w:color="auto"/>
                <w:bottom w:val="none" w:sz="0" w:space="0" w:color="auto"/>
                <w:right w:val="none" w:sz="0" w:space="0" w:color="auto"/>
              </w:divBdr>
            </w:div>
            <w:div w:id="584729540">
              <w:marLeft w:val="0"/>
              <w:marRight w:val="0"/>
              <w:marTop w:val="0"/>
              <w:marBottom w:val="0"/>
              <w:divBdr>
                <w:top w:val="none" w:sz="0" w:space="0" w:color="auto"/>
                <w:left w:val="none" w:sz="0" w:space="0" w:color="auto"/>
                <w:bottom w:val="none" w:sz="0" w:space="0" w:color="auto"/>
                <w:right w:val="none" w:sz="0" w:space="0" w:color="auto"/>
              </w:divBdr>
            </w:div>
            <w:div w:id="1570531690">
              <w:marLeft w:val="0"/>
              <w:marRight w:val="0"/>
              <w:marTop w:val="0"/>
              <w:marBottom w:val="0"/>
              <w:divBdr>
                <w:top w:val="none" w:sz="0" w:space="0" w:color="auto"/>
                <w:left w:val="none" w:sz="0" w:space="0" w:color="auto"/>
                <w:bottom w:val="none" w:sz="0" w:space="0" w:color="auto"/>
                <w:right w:val="none" w:sz="0" w:space="0" w:color="auto"/>
              </w:divBdr>
            </w:div>
            <w:div w:id="669143837">
              <w:marLeft w:val="0"/>
              <w:marRight w:val="0"/>
              <w:marTop w:val="0"/>
              <w:marBottom w:val="0"/>
              <w:divBdr>
                <w:top w:val="none" w:sz="0" w:space="0" w:color="auto"/>
                <w:left w:val="none" w:sz="0" w:space="0" w:color="auto"/>
                <w:bottom w:val="none" w:sz="0" w:space="0" w:color="auto"/>
                <w:right w:val="none" w:sz="0" w:space="0" w:color="auto"/>
              </w:divBdr>
            </w:div>
            <w:div w:id="586547270">
              <w:marLeft w:val="0"/>
              <w:marRight w:val="0"/>
              <w:marTop w:val="0"/>
              <w:marBottom w:val="0"/>
              <w:divBdr>
                <w:top w:val="none" w:sz="0" w:space="0" w:color="auto"/>
                <w:left w:val="none" w:sz="0" w:space="0" w:color="auto"/>
                <w:bottom w:val="none" w:sz="0" w:space="0" w:color="auto"/>
                <w:right w:val="none" w:sz="0" w:space="0" w:color="auto"/>
              </w:divBdr>
            </w:div>
            <w:div w:id="1924799819">
              <w:marLeft w:val="0"/>
              <w:marRight w:val="0"/>
              <w:marTop w:val="0"/>
              <w:marBottom w:val="0"/>
              <w:divBdr>
                <w:top w:val="none" w:sz="0" w:space="0" w:color="auto"/>
                <w:left w:val="none" w:sz="0" w:space="0" w:color="auto"/>
                <w:bottom w:val="none" w:sz="0" w:space="0" w:color="auto"/>
                <w:right w:val="none" w:sz="0" w:space="0" w:color="auto"/>
              </w:divBdr>
            </w:div>
            <w:div w:id="1347827514">
              <w:marLeft w:val="0"/>
              <w:marRight w:val="0"/>
              <w:marTop w:val="0"/>
              <w:marBottom w:val="0"/>
              <w:divBdr>
                <w:top w:val="none" w:sz="0" w:space="0" w:color="auto"/>
                <w:left w:val="none" w:sz="0" w:space="0" w:color="auto"/>
                <w:bottom w:val="none" w:sz="0" w:space="0" w:color="auto"/>
                <w:right w:val="none" w:sz="0" w:space="0" w:color="auto"/>
              </w:divBdr>
            </w:div>
            <w:div w:id="899053073">
              <w:marLeft w:val="0"/>
              <w:marRight w:val="0"/>
              <w:marTop w:val="0"/>
              <w:marBottom w:val="0"/>
              <w:divBdr>
                <w:top w:val="none" w:sz="0" w:space="0" w:color="auto"/>
                <w:left w:val="none" w:sz="0" w:space="0" w:color="auto"/>
                <w:bottom w:val="none" w:sz="0" w:space="0" w:color="auto"/>
                <w:right w:val="none" w:sz="0" w:space="0" w:color="auto"/>
              </w:divBdr>
            </w:div>
            <w:div w:id="369232447">
              <w:marLeft w:val="0"/>
              <w:marRight w:val="0"/>
              <w:marTop w:val="0"/>
              <w:marBottom w:val="0"/>
              <w:divBdr>
                <w:top w:val="none" w:sz="0" w:space="0" w:color="auto"/>
                <w:left w:val="none" w:sz="0" w:space="0" w:color="auto"/>
                <w:bottom w:val="none" w:sz="0" w:space="0" w:color="auto"/>
                <w:right w:val="none" w:sz="0" w:space="0" w:color="auto"/>
              </w:divBdr>
            </w:div>
            <w:div w:id="189268511">
              <w:marLeft w:val="0"/>
              <w:marRight w:val="0"/>
              <w:marTop w:val="0"/>
              <w:marBottom w:val="0"/>
              <w:divBdr>
                <w:top w:val="none" w:sz="0" w:space="0" w:color="auto"/>
                <w:left w:val="none" w:sz="0" w:space="0" w:color="auto"/>
                <w:bottom w:val="none" w:sz="0" w:space="0" w:color="auto"/>
                <w:right w:val="none" w:sz="0" w:space="0" w:color="auto"/>
              </w:divBdr>
            </w:div>
            <w:div w:id="1680349987">
              <w:marLeft w:val="0"/>
              <w:marRight w:val="0"/>
              <w:marTop w:val="0"/>
              <w:marBottom w:val="0"/>
              <w:divBdr>
                <w:top w:val="none" w:sz="0" w:space="0" w:color="auto"/>
                <w:left w:val="none" w:sz="0" w:space="0" w:color="auto"/>
                <w:bottom w:val="none" w:sz="0" w:space="0" w:color="auto"/>
                <w:right w:val="none" w:sz="0" w:space="0" w:color="auto"/>
              </w:divBdr>
            </w:div>
            <w:div w:id="223027181">
              <w:marLeft w:val="0"/>
              <w:marRight w:val="0"/>
              <w:marTop w:val="0"/>
              <w:marBottom w:val="0"/>
              <w:divBdr>
                <w:top w:val="none" w:sz="0" w:space="0" w:color="auto"/>
                <w:left w:val="none" w:sz="0" w:space="0" w:color="auto"/>
                <w:bottom w:val="none" w:sz="0" w:space="0" w:color="auto"/>
                <w:right w:val="none" w:sz="0" w:space="0" w:color="auto"/>
              </w:divBdr>
            </w:div>
            <w:div w:id="1730109814">
              <w:marLeft w:val="0"/>
              <w:marRight w:val="0"/>
              <w:marTop w:val="0"/>
              <w:marBottom w:val="0"/>
              <w:divBdr>
                <w:top w:val="none" w:sz="0" w:space="0" w:color="auto"/>
                <w:left w:val="none" w:sz="0" w:space="0" w:color="auto"/>
                <w:bottom w:val="none" w:sz="0" w:space="0" w:color="auto"/>
                <w:right w:val="none" w:sz="0" w:space="0" w:color="auto"/>
              </w:divBdr>
            </w:div>
            <w:div w:id="106197865">
              <w:marLeft w:val="0"/>
              <w:marRight w:val="0"/>
              <w:marTop w:val="0"/>
              <w:marBottom w:val="0"/>
              <w:divBdr>
                <w:top w:val="none" w:sz="0" w:space="0" w:color="auto"/>
                <w:left w:val="none" w:sz="0" w:space="0" w:color="auto"/>
                <w:bottom w:val="none" w:sz="0" w:space="0" w:color="auto"/>
                <w:right w:val="none" w:sz="0" w:space="0" w:color="auto"/>
              </w:divBdr>
            </w:div>
            <w:div w:id="567959724">
              <w:marLeft w:val="0"/>
              <w:marRight w:val="0"/>
              <w:marTop w:val="0"/>
              <w:marBottom w:val="0"/>
              <w:divBdr>
                <w:top w:val="none" w:sz="0" w:space="0" w:color="auto"/>
                <w:left w:val="none" w:sz="0" w:space="0" w:color="auto"/>
                <w:bottom w:val="none" w:sz="0" w:space="0" w:color="auto"/>
                <w:right w:val="none" w:sz="0" w:space="0" w:color="auto"/>
              </w:divBdr>
            </w:div>
            <w:div w:id="434444478">
              <w:marLeft w:val="0"/>
              <w:marRight w:val="0"/>
              <w:marTop w:val="0"/>
              <w:marBottom w:val="0"/>
              <w:divBdr>
                <w:top w:val="none" w:sz="0" w:space="0" w:color="auto"/>
                <w:left w:val="none" w:sz="0" w:space="0" w:color="auto"/>
                <w:bottom w:val="none" w:sz="0" w:space="0" w:color="auto"/>
                <w:right w:val="none" w:sz="0" w:space="0" w:color="auto"/>
              </w:divBdr>
            </w:div>
            <w:div w:id="858206151">
              <w:marLeft w:val="0"/>
              <w:marRight w:val="0"/>
              <w:marTop w:val="0"/>
              <w:marBottom w:val="0"/>
              <w:divBdr>
                <w:top w:val="none" w:sz="0" w:space="0" w:color="auto"/>
                <w:left w:val="none" w:sz="0" w:space="0" w:color="auto"/>
                <w:bottom w:val="none" w:sz="0" w:space="0" w:color="auto"/>
                <w:right w:val="none" w:sz="0" w:space="0" w:color="auto"/>
              </w:divBdr>
            </w:div>
            <w:div w:id="2120178575">
              <w:marLeft w:val="0"/>
              <w:marRight w:val="0"/>
              <w:marTop w:val="0"/>
              <w:marBottom w:val="0"/>
              <w:divBdr>
                <w:top w:val="none" w:sz="0" w:space="0" w:color="auto"/>
                <w:left w:val="none" w:sz="0" w:space="0" w:color="auto"/>
                <w:bottom w:val="none" w:sz="0" w:space="0" w:color="auto"/>
                <w:right w:val="none" w:sz="0" w:space="0" w:color="auto"/>
              </w:divBdr>
            </w:div>
            <w:div w:id="601298433">
              <w:marLeft w:val="0"/>
              <w:marRight w:val="0"/>
              <w:marTop w:val="0"/>
              <w:marBottom w:val="0"/>
              <w:divBdr>
                <w:top w:val="none" w:sz="0" w:space="0" w:color="auto"/>
                <w:left w:val="none" w:sz="0" w:space="0" w:color="auto"/>
                <w:bottom w:val="none" w:sz="0" w:space="0" w:color="auto"/>
                <w:right w:val="none" w:sz="0" w:space="0" w:color="auto"/>
              </w:divBdr>
            </w:div>
            <w:div w:id="805394743">
              <w:marLeft w:val="0"/>
              <w:marRight w:val="0"/>
              <w:marTop w:val="0"/>
              <w:marBottom w:val="0"/>
              <w:divBdr>
                <w:top w:val="none" w:sz="0" w:space="0" w:color="auto"/>
                <w:left w:val="none" w:sz="0" w:space="0" w:color="auto"/>
                <w:bottom w:val="none" w:sz="0" w:space="0" w:color="auto"/>
                <w:right w:val="none" w:sz="0" w:space="0" w:color="auto"/>
              </w:divBdr>
            </w:div>
            <w:div w:id="758252746">
              <w:marLeft w:val="0"/>
              <w:marRight w:val="0"/>
              <w:marTop w:val="0"/>
              <w:marBottom w:val="0"/>
              <w:divBdr>
                <w:top w:val="none" w:sz="0" w:space="0" w:color="auto"/>
                <w:left w:val="none" w:sz="0" w:space="0" w:color="auto"/>
                <w:bottom w:val="none" w:sz="0" w:space="0" w:color="auto"/>
                <w:right w:val="none" w:sz="0" w:space="0" w:color="auto"/>
              </w:divBdr>
            </w:div>
            <w:div w:id="1265453307">
              <w:marLeft w:val="0"/>
              <w:marRight w:val="0"/>
              <w:marTop w:val="0"/>
              <w:marBottom w:val="0"/>
              <w:divBdr>
                <w:top w:val="none" w:sz="0" w:space="0" w:color="auto"/>
                <w:left w:val="none" w:sz="0" w:space="0" w:color="auto"/>
                <w:bottom w:val="none" w:sz="0" w:space="0" w:color="auto"/>
                <w:right w:val="none" w:sz="0" w:space="0" w:color="auto"/>
              </w:divBdr>
            </w:div>
            <w:div w:id="888342783">
              <w:marLeft w:val="0"/>
              <w:marRight w:val="0"/>
              <w:marTop w:val="0"/>
              <w:marBottom w:val="0"/>
              <w:divBdr>
                <w:top w:val="none" w:sz="0" w:space="0" w:color="auto"/>
                <w:left w:val="none" w:sz="0" w:space="0" w:color="auto"/>
                <w:bottom w:val="none" w:sz="0" w:space="0" w:color="auto"/>
                <w:right w:val="none" w:sz="0" w:space="0" w:color="auto"/>
              </w:divBdr>
            </w:div>
            <w:div w:id="619993264">
              <w:marLeft w:val="0"/>
              <w:marRight w:val="0"/>
              <w:marTop w:val="0"/>
              <w:marBottom w:val="0"/>
              <w:divBdr>
                <w:top w:val="none" w:sz="0" w:space="0" w:color="auto"/>
                <w:left w:val="none" w:sz="0" w:space="0" w:color="auto"/>
                <w:bottom w:val="none" w:sz="0" w:space="0" w:color="auto"/>
                <w:right w:val="none" w:sz="0" w:space="0" w:color="auto"/>
              </w:divBdr>
            </w:div>
            <w:div w:id="1366103735">
              <w:marLeft w:val="0"/>
              <w:marRight w:val="0"/>
              <w:marTop w:val="0"/>
              <w:marBottom w:val="0"/>
              <w:divBdr>
                <w:top w:val="none" w:sz="0" w:space="0" w:color="auto"/>
                <w:left w:val="none" w:sz="0" w:space="0" w:color="auto"/>
                <w:bottom w:val="none" w:sz="0" w:space="0" w:color="auto"/>
                <w:right w:val="none" w:sz="0" w:space="0" w:color="auto"/>
              </w:divBdr>
            </w:div>
            <w:div w:id="165872940">
              <w:marLeft w:val="0"/>
              <w:marRight w:val="0"/>
              <w:marTop w:val="0"/>
              <w:marBottom w:val="0"/>
              <w:divBdr>
                <w:top w:val="none" w:sz="0" w:space="0" w:color="auto"/>
                <w:left w:val="none" w:sz="0" w:space="0" w:color="auto"/>
                <w:bottom w:val="none" w:sz="0" w:space="0" w:color="auto"/>
                <w:right w:val="none" w:sz="0" w:space="0" w:color="auto"/>
              </w:divBdr>
            </w:div>
            <w:div w:id="2076010029">
              <w:marLeft w:val="0"/>
              <w:marRight w:val="0"/>
              <w:marTop w:val="0"/>
              <w:marBottom w:val="0"/>
              <w:divBdr>
                <w:top w:val="none" w:sz="0" w:space="0" w:color="auto"/>
                <w:left w:val="none" w:sz="0" w:space="0" w:color="auto"/>
                <w:bottom w:val="none" w:sz="0" w:space="0" w:color="auto"/>
                <w:right w:val="none" w:sz="0" w:space="0" w:color="auto"/>
              </w:divBdr>
            </w:div>
            <w:div w:id="1889606576">
              <w:marLeft w:val="0"/>
              <w:marRight w:val="0"/>
              <w:marTop w:val="0"/>
              <w:marBottom w:val="0"/>
              <w:divBdr>
                <w:top w:val="none" w:sz="0" w:space="0" w:color="auto"/>
                <w:left w:val="none" w:sz="0" w:space="0" w:color="auto"/>
                <w:bottom w:val="none" w:sz="0" w:space="0" w:color="auto"/>
                <w:right w:val="none" w:sz="0" w:space="0" w:color="auto"/>
              </w:divBdr>
            </w:div>
            <w:div w:id="807237647">
              <w:marLeft w:val="0"/>
              <w:marRight w:val="0"/>
              <w:marTop w:val="0"/>
              <w:marBottom w:val="0"/>
              <w:divBdr>
                <w:top w:val="none" w:sz="0" w:space="0" w:color="auto"/>
                <w:left w:val="none" w:sz="0" w:space="0" w:color="auto"/>
                <w:bottom w:val="none" w:sz="0" w:space="0" w:color="auto"/>
                <w:right w:val="none" w:sz="0" w:space="0" w:color="auto"/>
              </w:divBdr>
            </w:div>
            <w:div w:id="1383139990">
              <w:marLeft w:val="0"/>
              <w:marRight w:val="0"/>
              <w:marTop w:val="0"/>
              <w:marBottom w:val="0"/>
              <w:divBdr>
                <w:top w:val="none" w:sz="0" w:space="0" w:color="auto"/>
                <w:left w:val="none" w:sz="0" w:space="0" w:color="auto"/>
                <w:bottom w:val="none" w:sz="0" w:space="0" w:color="auto"/>
                <w:right w:val="none" w:sz="0" w:space="0" w:color="auto"/>
              </w:divBdr>
            </w:div>
            <w:div w:id="853616773">
              <w:marLeft w:val="0"/>
              <w:marRight w:val="0"/>
              <w:marTop w:val="0"/>
              <w:marBottom w:val="0"/>
              <w:divBdr>
                <w:top w:val="none" w:sz="0" w:space="0" w:color="auto"/>
                <w:left w:val="none" w:sz="0" w:space="0" w:color="auto"/>
                <w:bottom w:val="none" w:sz="0" w:space="0" w:color="auto"/>
                <w:right w:val="none" w:sz="0" w:space="0" w:color="auto"/>
              </w:divBdr>
            </w:div>
            <w:div w:id="39667102">
              <w:marLeft w:val="0"/>
              <w:marRight w:val="0"/>
              <w:marTop w:val="0"/>
              <w:marBottom w:val="0"/>
              <w:divBdr>
                <w:top w:val="none" w:sz="0" w:space="0" w:color="auto"/>
                <w:left w:val="none" w:sz="0" w:space="0" w:color="auto"/>
                <w:bottom w:val="none" w:sz="0" w:space="0" w:color="auto"/>
                <w:right w:val="none" w:sz="0" w:space="0" w:color="auto"/>
              </w:divBdr>
            </w:div>
            <w:div w:id="1501120562">
              <w:marLeft w:val="0"/>
              <w:marRight w:val="0"/>
              <w:marTop w:val="0"/>
              <w:marBottom w:val="0"/>
              <w:divBdr>
                <w:top w:val="none" w:sz="0" w:space="0" w:color="auto"/>
                <w:left w:val="none" w:sz="0" w:space="0" w:color="auto"/>
                <w:bottom w:val="none" w:sz="0" w:space="0" w:color="auto"/>
                <w:right w:val="none" w:sz="0" w:space="0" w:color="auto"/>
              </w:divBdr>
            </w:div>
            <w:div w:id="1437598884">
              <w:marLeft w:val="0"/>
              <w:marRight w:val="0"/>
              <w:marTop w:val="0"/>
              <w:marBottom w:val="0"/>
              <w:divBdr>
                <w:top w:val="none" w:sz="0" w:space="0" w:color="auto"/>
                <w:left w:val="none" w:sz="0" w:space="0" w:color="auto"/>
                <w:bottom w:val="none" w:sz="0" w:space="0" w:color="auto"/>
                <w:right w:val="none" w:sz="0" w:space="0" w:color="auto"/>
              </w:divBdr>
            </w:div>
            <w:div w:id="157812400">
              <w:marLeft w:val="0"/>
              <w:marRight w:val="0"/>
              <w:marTop w:val="0"/>
              <w:marBottom w:val="0"/>
              <w:divBdr>
                <w:top w:val="none" w:sz="0" w:space="0" w:color="auto"/>
                <w:left w:val="none" w:sz="0" w:space="0" w:color="auto"/>
                <w:bottom w:val="none" w:sz="0" w:space="0" w:color="auto"/>
                <w:right w:val="none" w:sz="0" w:space="0" w:color="auto"/>
              </w:divBdr>
            </w:div>
            <w:div w:id="595139816">
              <w:marLeft w:val="0"/>
              <w:marRight w:val="0"/>
              <w:marTop w:val="0"/>
              <w:marBottom w:val="0"/>
              <w:divBdr>
                <w:top w:val="none" w:sz="0" w:space="0" w:color="auto"/>
                <w:left w:val="none" w:sz="0" w:space="0" w:color="auto"/>
                <w:bottom w:val="none" w:sz="0" w:space="0" w:color="auto"/>
                <w:right w:val="none" w:sz="0" w:space="0" w:color="auto"/>
              </w:divBdr>
            </w:div>
            <w:div w:id="111748883">
              <w:marLeft w:val="0"/>
              <w:marRight w:val="0"/>
              <w:marTop w:val="0"/>
              <w:marBottom w:val="0"/>
              <w:divBdr>
                <w:top w:val="none" w:sz="0" w:space="0" w:color="auto"/>
                <w:left w:val="none" w:sz="0" w:space="0" w:color="auto"/>
                <w:bottom w:val="none" w:sz="0" w:space="0" w:color="auto"/>
                <w:right w:val="none" w:sz="0" w:space="0" w:color="auto"/>
              </w:divBdr>
            </w:div>
            <w:div w:id="631911900">
              <w:marLeft w:val="0"/>
              <w:marRight w:val="0"/>
              <w:marTop w:val="0"/>
              <w:marBottom w:val="0"/>
              <w:divBdr>
                <w:top w:val="none" w:sz="0" w:space="0" w:color="auto"/>
                <w:left w:val="none" w:sz="0" w:space="0" w:color="auto"/>
                <w:bottom w:val="none" w:sz="0" w:space="0" w:color="auto"/>
                <w:right w:val="none" w:sz="0" w:space="0" w:color="auto"/>
              </w:divBdr>
            </w:div>
            <w:div w:id="1209992987">
              <w:marLeft w:val="0"/>
              <w:marRight w:val="0"/>
              <w:marTop w:val="0"/>
              <w:marBottom w:val="0"/>
              <w:divBdr>
                <w:top w:val="none" w:sz="0" w:space="0" w:color="auto"/>
                <w:left w:val="none" w:sz="0" w:space="0" w:color="auto"/>
                <w:bottom w:val="none" w:sz="0" w:space="0" w:color="auto"/>
                <w:right w:val="none" w:sz="0" w:space="0" w:color="auto"/>
              </w:divBdr>
            </w:div>
            <w:div w:id="287710683">
              <w:marLeft w:val="0"/>
              <w:marRight w:val="0"/>
              <w:marTop w:val="0"/>
              <w:marBottom w:val="0"/>
              <w:divBdr>
                <w:top w:val="none" w:sz="0" w:space="0" w:color="auto"/>
                <w:left w:val="none" w:sz="0" w:space="0" w:color="auto"/>
                <w:bottom w:val="none" w:sz="0" w:space="0" w:color="auto"/>
                <w:right w:val="none" w:sz="0" w:space="0" w:color="auto"/>
              </w:divBdr>
            </w:div>
            <w:div w:id="1637179540">
              <w:marLeft w:val="0"/>
              <w:marRight w:val="0"/>
              <w:marTop w:val="0"/>
              <w:marBottom w:val="0"/>
              <w:divBdr>
                <w:top w:val="none" w:sz="0" w:space="0" w:color="auto"/>
                <w:left w:val="none" w:sz="0" w:space="0" w:color="auto"/>
                <w:bottom w:val="none" w:sz="0" w:space="0" w:color="auto"/>
                <w:right w:val="none" w:sz="0" w:space="0" w:color="auto"/>
              </w:divBdr>
            </w:div>
            <w:div w:id="802774982">
              <w:marLeft w:val="0"/>
              <w:marRight w:val="0"/>
              <w:marTop w:val="0"/>
              <w:marBottom w:val="0"/>
              <w:divBdr>
                <w:top w:val="none" w:sz="0" w:space="0" w:color="auto"/>
                <w:left w:val="none" w:sz="0" w:space="0" w:color="auto"/>
                <w:bottom w:val="none" w:sz="0" w:space="0" w:color="auto"/>
                <w:right w:val="none" w:sz="0" w:space="0" w:color="auto"/>
              </w:divBdr>
            </w:div>
            <w:div w:id="1435246672">
              <w:marLeft w:val="0"/>
              <w:marRight w:val="0"/>
              <w:marTop w:val="0"/>
              <w:marBottom w:val="0"/>
              <w:divBdr>
                <w:top w:val="none" w:sz="0" w:space="0" w:color="auto"/>
                <w:left w:val="none" w:sz="0" w:space="0" w:color="auto"/>
                <w:bottom w:val="none" w:sz="0" w:space="0" w:color="auto"/>
                <w:right w:val="none" w:sz="0" w:space="0" w:color="auto"/>
              </w:divBdr>
            </w:div>
            <w:div w:id="508953568">
              <w:marLeft w:val="0"/>
              <w:marRight w:val="0"/>
              <w:marTop w:val="0"/>
              <w:marBottom w:val="0"/>
              <w:divBdr>
                <w:top w:val="none" w:sz="0" w:space="0" w:color="auto"/>
                <w:left w:val="none" w:sz="0" w:space="0" w:color="auto"/>
                <w:bottom w:val="none" w:sz="0" w:space="0" w:color="auto"/>
                <w:right w:val="none" w:sz="0" w:space="0" w:color="auto"/>
              </w:divBdr>
            </w:div>
            <w:div w:id="510225514">
              <w:marLeft w:val="0"/>
              <w:marRight w:val="0"/>
              <w:marTop w:val="0"/>
              <w:marBottom w:val="0"/>
              <w:divBdr>
                <w:top w:val="none" w:sz="0" w:space="0" w:color="auto"/>
                <w:left w:val="none" w:sz="0" w:space="0" w:color="auto"/>
                <w:bottom w:val="none" w:sz="0" w:space="0" w:color="auto"/>
                <w:right w:val="none" w:sz="0" w:space="0" w:color="auto"/>
              </w:divBdr>
            </w:div>
            <w:div w:id="1461218948">
              <w:marLeft w:val="0"/>
              <w:marRight w:val="0"/>
              <w:marTop w:val="0"/>
              <w:marBottom w:val="0"/>
              <w:divBdr>
                <w:top w:val="none" w:sz="0" w:space="0" w:color="auto"/>
                <w:left w:val="none" w:sz="0" w:space="0" w:color="auto"/>
                <w:bottom w:val="none" w:sz="0" w:space="0" w:color="auto"/>
                <w:right w:val="none" w:sz="0" w:space="0" w:color="auto"/>
              </w:divBdr>
            </w:div>
            <w:div w:id="1772629576">
              <w:marLeft w:val="0"/>
              <w:marRight w:val="0"/>
              <w:marTop w:val="0"/>
              <w:marBottom w:val="0"/>
              <w:divBdr>
                <w:top w:val="none" w:sz="0" w:space="0" w:color="auto"/>
                <w:left w:val="none" w:sz="0" w:space="0" w:color="auto"/>
                <w:bottom w:val="none" w:sz="0" w:space="0" w:color="auto"/>
                <w:right w:val="none" w:sz="0" w:space="0" w:color="auto"/>
              </w:divBdr>
            </w:div>
            <w:div w:id="62027026">
              <w:marLeft w:val="0"/>
              <w:marRight w:val="0"/>
              <w:marTop w:val="0"/>
              <w:marBottom w:val="0"/>
              <w:divBdr>
                <w:top w:val="none" w:sz="0" w:space="0" w:color="auto"/>
                <w:left w:val="none" w:sz="0" w:space="0" w:color="auto"/>
                <w:bottom w:val="none" w:sz="0" w:space="0" w:color="auto"/>
                <w:right w:val="none" w:sz="0" w:space="0" w:color="auto"/>
              </w:divBdr>
            </w:div>
            <w:div w:id="1638874386">
              <w:marLeft w:val="0"/>
              <w:marRight w:val="0"/>
              <w:marTop w:val="0"/>
              <w:marBottom w:val="0"/>
              <w:divBdr>
                <w:top w:val="none" w:sz="0" w:space="0" w:color="auto"/>
                <w:left w:val="none" w:sz="0" w:space="0" w:color="auto"/>
                <w:bottom w:val="none" w:sz="0" w:space="0" w:color="auto"/>
                <w:right w:val="none" w:sz="0" w:space="0" w:color="auto"/>
              </w:divBdr>
            </w:div>
            <w:div w:id="1904678337">
              <w:marLeft w:val="0"/>
              <w:marRight w:val="0"/>
              <w:marTop w:val="0"/>
              <w:marBottom w:val="0"/>
              <w:divBdr>
                <w:top w:val="none" w:sz="0" w:space="0" w:color="auto"/>
                <w:left w:val="none" w:sz="0" w:space="0" w:color="auto"/>
                <w:bottom w:val="none" w:sz="0" w:space="0" w:color="auto"/>
                <w:right w:val="none" w:sz="0" w:space="0" w:color="auto"/>
              </w:divBdr>
            </w:div>
            <w:div w:id="576331634">
              <w:marLeft w:val="0"/>
              <w:marRight w:val="0"/>
              <w:marTop w:val="0"/>
              <w:marBottom w:val="0"/>
              <w:divBdr>
                <w:top w:val="none" w:sz="0" w:space="0" w:color="auto"/>
                <w:left w:val="none" w:sz="0" w:space="0" w:color="auto"/>
                <w:bottom w:val="none" w:sz="0" w:space="0" w:color="auto"/>
                <w:right w:val="none" w:sz="0" w:space="0" w:color="auto"/>
              </w:divBdr>
            </w:div>
            <w:div w:id="1993607069">
              <w:marLeft w:val="0"/>
              <w:marRight w:val="0"/>
              <w:marTop w:val="0"/>
              <w:marBottom w:val="0"/>
              <w:divBdr>
                <w:top w:val="none" w:sz="0" w:space="0" w:color="auto"/>
                <w:left w:val="none" w:sz="0" w:space="0" w:color="auto"/>
                <w:bottom w:val="none" w:sz="0" w:space="0" w:color="auto"/>
                <w:right w:val="none" w:sz="0" w:space="0" w:color="auto"/>
              </w:divBdr>
            </w:div>
            <w:div w:id="255749462">
              <w:marLeft w:val="0"/>
              <w:marRight w:val="0"/>
              <w:marTop w:val="0"/>
              <w:marBottom w:val="0"/>
              <w:divBdr>
                <w:top w:val="none" w:sz="0" w:space="0" w:color="auto"/>
                <w:left w:val="none" w:sz="0" w:space="0" w:color="auto"/>
                <w:bottom w:val="none" w:sz="0" w:space="0" w:color="auto"/>
                <w:right w:val="none" w:sz="0" w:space="0" w:color="auto"/>
              </w:divBdr>
            </w:div>
            <w:div w:id="894658530">
              <w:marLeft w:val="0"/>
              <w:marRight w:val="0"/>
              <w:marTop w:val="0"/>
              <w:marBottom w:val="0"/>
              <w:divBdr>
                <w:top w:val="none" w:sz="0" w:space="0" w:color="auto"/>
                <w:left w:val="none" w:sz="0" w:space="0" w:color="auto"/>
                <w:bottom w:val="none" w:sz="0" w:space="0" w:color="auto"/>
                <w:right w:val="none" w:sz="0" w:space="0" w:color="auto"/>
              </w:divBdr>
            </w:div>
            <w:div w:id="1786927230">
              <w:marLeft w:val="0"/>
              <w:marRight w:val="0"/>
              <w:marTop w:val="0"/>
              <w:marBottom w:val="0"/>
              <w:divBdr>
                <w:top w:val="none" w:sz="0" w:space="0" w:color="auto"/>
                <w:left w:val="none" w:sz="0" w:space="0" w:color="auto"/>
                <w:bottom w:val="none" w:sz="0" w:space="0" w:color="auto"/>
                <w:right w:val="none" w:sz="0" w:space="0" w:color="auto"/>
              </w:divBdr>
            </w:div>
            <w:div w:id="1898397482">
              <w:marLeft w:val="0"/>
              <w:marRight w:val="0"/>
              <w:marTop w:val="0"/>
              <w:marBottom w:val="0"/>
              <w:divBdr>
                <w:top w:val="none" w:sz="0" w:space="0" w:color="auto"/>
                <w:left w:val="none" w:sz="0" w:space="0" w:color="auto"/>
                <w:bottom w:val="none" w:sz="0" w:space="0" w:color="auto"/>
                <w:right w:val="none" w:sz="0" w:space="0" w:color="auto"/>
              </w:divBdr>
            </w:div>
          </w:divsChild>
        </w:div>
        <w:div w:id="95448570">
          <w:marLeft w:val="0"/>
          <w:marRight w:val="0"/>
          <w:marTop w:val="567"/>
          <w:marBottom w:val="567"/>
          <w:divBdr>
            <w:top w:val="none" w:sz="0" w:space="0" w:color="auto"/>
            <w:left w:val="none" w:sz="0" w:space="0" w:color="auto"/>
            <w:bottom w:val="none" w:sz="0" w:space="0" w:color="auto"/>
            <w:right w:val="none" w:sz="0" w:space="0" w:color="auto"/>
          </w:divBdr>
          <w:divsChild>
            <w:div w:id="1611232108">
              <w:marLeft w:val="0"/>
              <w:marRight w:val="0"/>
              <w:marTop w:val="0"/>
              <w:marBottom w:val="0"/>
              <w:divBdr>
                <w:top w:val="none" w:sz="0" w:space="0" w:color="auto"/>
                <w:left w:val="none" w:sz="0" w:space="0" w:color="auto"/>
                <w:bottom w:val="none" w:sz="0" w:space="0" w:color="auto"/>
                <w:right w:val="none" w:sz="0" w:space="0" w:color="auto"/>
              </w:divBdr>
            </w:div>
            <w:div w:id="8342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5829</Words>
  <Characters>33228</Characters>
  <Application>Microsoft Office Word</Application>
  <DocSecurity>0</DocSecurity>
  <Lines>276</Lines>
  <Paragraphs>77</Paragraphs>
  <ScaleCrop>false</ScaleCrop>
  <Company/>
  <LinksUpToDate>false</LinksUpToDate>
  <CharactersWithSpaces>38980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Анна Пятигорец</cp:lastModifiedBy>
  <cp:revision>7</cp:revision>
  <dcterms:created xsi:type="dcterms:W3CDTF">2022-05-17T21:46:00Z</dcterms:created>
  <dcterms:modified xsi:type="dcterms:W3CDTF">2022-05-18T18:05:00Z</dcterms:modified>
</cp:coreProperties>
</file>